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10B" w:rsidRPr="00643185" w:rsidRDefault="0047610B" w:rsidP="00720379">
      <w:pPr>
        <w:spacing w:after="0" w:line="240" w:lineRule="auto"/>
        <w:jc w:val="center"/>
        <w:rPr>
          <w:rFonts w:ascii="Times New Roman" w:hAnsi="Times New Roman"/>
          <w:sz w:val="28"/>
          <w:szCs w:val="28"/>
        </w:rPr>
      </w:pPr>
      <w:r w:rsidRPr="00643185">
        <w:rPr>
          <w:rFonts w:ascii="Times New Roman" w:hAnsi="Times New Roman"/>
          <w:sz w:val="28"/>
          <w:szCs w:val="28"/>
        </w:rPr>
        <w:t>Муниципальное бюджетное дошкольное образовательное учреждение</w:t>
      </w:r>
    </w:p>
    <w:p w:rsidR="0047610B" w:rsidRPr="00643185" w:rsidRDefault="0047610B" w:rsidP="00720379">
      <w:pPr>
        <w:spacing w:after="0" w:line="240" w:lineRule="auto"/>
        <w:jc w:val="center"/>
        <w:rPr>
          <w:rFonts w:ascii="Times New Roman" w:hAnsi="Times New Roman"/>
          <w:sz w:val="28"/>
          <w:szCs w:val="28"/>
        </w:rPr>
      </w:pPr>
      <w:r w:rsidRPr="00643185">
        <w:rPr>
          <w:rFonts w:ascii="Times New Roman" w:hAnsi="Times New Roman"/>
          <w:sz w:val="28"/>
          <w:szCs w:val="28"/>
        </w:rPr>
        <w:t>«Детский сад комбинированного вида № 9 «Росинка»</w:t>
      </w:r>
    </w:p>
    <w:p w:rsidR="0047610B" w:rsidRPr="00643185" w:rsidRDefault="0047610B" w:rsidP="00720379">
      <w:pPr>
        <w:spacing w:after="0" w:line="240" w:lineRule="auto"/>
        <w:jc w:val="center"/>
        <w:rPr>
          <w:rFonts w:ascii="Times New Roman" w:hAnsi="Times New Roman"/>
          <w:sz w:val="28"/>
          <w:szCs w:val="28"/>
        </w:rPr>
      </w:pPr>
      <w:r w:rsidRPr="00643185">
        <w:rPr>
          <w:rFonts w:ascii="Times New Roman" w:hAnsi="Times New Roman"/>
          <w:sz w:val="28"/>
          <w:szCs w:val="28"/>
        </w:rPr>
        <w:t>город Шадринск</w:t>
      </w:r>
    </w:p>
    <w:p w:rsidR="0047610B" w:rsidRPr="00643185" w:rsidRDefault="0047610B" w:rsidP="00720379">
      <w:pPr>
        <w:spacing w:after="0" w:line="240" w:lineRule="auto"/>
        <w:jc w:val="center"/>
        <w:rPr>
          <w:rFonts w:ascii="Times New Roman" w:hAnsi="Times New Roman"/>
          <w:sz w:val="28"/>
          <w:szCs w:val="28"/>
        </w:rPr>
      </w:pPr>
    </w:p>
    <w:p w:rsidR="0047610B" w:rsidRPr="00643185" w:rsidRDefault="0047610B" w:rsidP="00720379">
      <w:pPr>
        <w:spacing w:after="0" w:line="240" w:lineRule="auto"/>
        <w:jc w:val="center"/>
        <w:rPr>
          <w:rFonts w:ascii="Times New Roman" w:hAnsi="Times New Roman"/>
          <w:sz w:val="28"/>
          <w:szCs w:val="28"/>
        </w:rPr>
      </w:pPr>
    </w:p>
    <w:p w:rsidR="0047610B" w:rsidRDefault="0047610B" w:rsidP="00720379">
      <w:pPr>
        <w:spacing w:after="0" w:line="240" w:lineRule="auto"/>
        <w:jc w:val="center"/>
        <w:rPr>
          <w:rFonts w:ascii="Times New Roman" w:hAnsi="Times New Roman"/>
          <w:sz w:val="28"/>
          <w:szCs w:val="28"/>
        </w:rPr>
      </w:pPr>
    </w:p>
    <w:p w:rsidR="0047610B" w:rsidRDefault="0047610B" w:rsidP="00720379">
      <w:pPr>
        <w:spacing w:after="0" w:line="240" w:lineRule="auto"/>
        <w:jc w:val="center"/>
        <w:rPr>
          <w:rFonts w:ascii="Times New Roman" w:hAnsi="Times New Roman"/>
          <w:sz w:val="28"/>
          <w:szCs w:val="28"/>
        </w:rPr>
      </w:pPr>
    </w:p>
    <w:p w:rsidR="0047610B" w:rsidRPr="00643185" w:rsidRDefault="0047610B" w:rsidP="00720379">
      <w:pPr>
        <w:spacing w:after="0" w:line="240" w:lineRule="auto"/>
        <w:jc w:val="center"/>
        <w:rPr>
          <w:rFonts w:ascii="Times New Roman" w:hAnsi="Times New Roman"/>
          <w:sz w:val="28"/>
          <w:szCs w:val="28"/>
        </w:rPr>
      </w:pPr>
    </w:p>
    <w:p w:rsidR="0047610B" w:rsidRDefault="0047610B" w:rsidP="00720379">
      <w:pPr>
        <w:spacing w:after="0" w:line="240" w:lineRule="auto"/>
        <w:jc w:val="center"/>
        <w:rPr>
          <w:rFonts w:ascii="Times New Roman" w:hAnsi="Times New Roman"/>
          <w:sz w:val="28"/>
          <w:szCs w:val="28"/>
        </w:rPr>
      </w:pPr>
    </w:p>
    <w:p w:rsidR="0047610B" w:rsidRDefault="0047610B" w:rsidP="00720379">
      <w:pPr>
        <w:spacing w:after="0" w:line="240" w:lineRule="auto"/>
        <w:jc w:val="center"/>
        <w:rPr>
          <w:rFonts w:ascii="Times New Roman" w:hAnsi="Times New Roman"/>
          <w:sz w:val="28"/>
          <w:szCs w:val="28"/>
        </w:rPr>
      </w:pPr>
    </w:p>
    <w:p w:rsidR="0047610B" w:rsidRPr="00643185" w:rsidRDefault="0047610B" w:rsidP="00720379">
      <w:pPr>
        <w:spacing w:after="0" w:line="240" w:lineRule="auto"/>
        <w:jc w:val="center"/>
        <w:rPr>
          <w:rFonts w:ascii="Times New Roman" w:hAnsi="Times New Roman"/>
          <w:sz w:val="28"/>
          <w:szCs w:val="28"/>
        </w:rPr>
      </w:pPr>
    </w:p>
    <w:p w:rsidR="0047610B" w:rsidRPr="00643185" w:rsidRDefault="0047610B" w:rsidP="00720379">
      <w:pPr>
        <w:spacing w:after="0" w:line="240" w:lineRule="auto"/>
        <w:jc w:val="center"/>
        <w:rPr>
          <w:rFonts w:ascii="Times New Roman" w:hAnsi="Times New Roman"/>
          <w:sz w:val="28"/>
          <w:szCs w:val="28"/>
        </w:rPr>
      </w:pPr>
    </w:p>
    <w:p w:rsidR="0047610B" w:rsidRPr="00643185" w:rsidRDefault="0047610B" w:rsidP="00720379">
      <w:pPr>
        <w:spacing w:after="0" w:line="240" w:lineRule="auto"/>
        <w:jc w:val="center"/>
        <w:rPr>
          <w:rFonts w:ascii="Times New Roman" w:hAnsi="Times New Roman"/>
          <w:sz w:val="28"/>
          <w:szCs w:val="28"/>
        </w:rPr>
      </w:pPr>
    </w:p>
    <w:p w:rsidR="0047610B" w:rsidRPr="00887FC6" w:rsidRDefault="0047610B" w:rsidP="00720379">
      <w:pPr>
        <w:spacing w:after="0" w:line="240" w:lineRule="auto"/>
        <w:jc w:val="center"/>
        <w:rPr>
          <w:rFonts w:ascii="Times New Roman" w:hAnsi="Times New Roman"/>
          <w:b/>
          <w:sz w:val="36"/>
          <w:szCs w:val="36"/>
        </w:rPr>
      </w:pPr>
      <w:r w:rsidRPr="00887FC6">
        <w:rPr>
          <w:rFonts w:ascii="Times New Roman" w:hAnsi="Times New Roman"/>
          <w:b/>
          <w:sz w:val="36"/>
          <w:szCs w:val="36"/>
        </w:rPr>
        <w:t>Обобщение педагогического опыта:</w:t>
      </w:r>
    </w:p>
    <w:p w:rsidR="0047610B" w:rsidRPr="00887FC6" w:rsidRDefault="0047610B" w:rsidP="00C54E0B">
      <w:pPr>
        <w:spacing w:after="0" w:line="240" w:lineRule="auto"/>
        <w:jc w:val="center"/>
        <w:rPr>
          <w:rFonts w:ascii="Times New Roman" w:hAnsi="Times New Roman"/>
          <w:b/>
          <w:sz w:val="36"/>
          <w:szCs w:val="36"/>
        </w:rPr>
      </w:pPr>
      <w:r w:rsidRPr="00887FC6">
        <w:rPr>
          <w:rFonts w:ascii="Times New Roman" w:hAnsi="Times New Roman"/>
          <w:b/>
          <w:sz w:val="36"/>
          <w:szCs w:val="36"/>
        </w:rPr>
        <w:t xml:space="preserve">«Технология ознакомления детей старшего дошкольного возраста с профессиями и трудом взрослых» </w:t>
      </w:r>
    </w:p>
    <w:p w:rsidR="0047610B" w:rsidRDefault="0047610B" w:rsidP="00C54E0B">
      <w:pPr>
        <w:spacing w:after="0" w:line="240" w:lineRule="auto"/>
        <w:jc w:val="center"/>
        <w:rPr>
          <w:rFonts w:ascii="Times New Roman" w:hAnsi="Times New Roman"/>
          <w:sz w:val="28"/>
          <w:szCs w:val="28"/>
        </w:rPr>
      </w:pPr>
    </w:p>
    <w:p w:rsidR="0047610B" w:rsidRDefault="0047610B" w:rsidP="00C54E0B">
      <w:pPr>
        <w:spacing w:after="0" w:line="240" w:lineRule="auto"/>
        <w:jc w:val="center"/>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r>
        <w:rPr>
          <w:rFonts w:ascii="Times New Roman" w:hAnsi="Times New Roman"/>
          <w:sz w:val="28"/>
          <w:szCs w:val="28"/>
        </w:rPr>
        <w:t>Игишева Инна Сергеевна</w:t>
      </w:r>
      <w:r w:rsidRPr="00643185">
        <w:rPr>
          <w:rFonts w:ascii="Times New Roman" w:hAnsi="Times New Roman"/>
          <w:sz w:val="28"/>
          <w:szCs w:val="28"/>
        </w:rPr>
        <w:t xml:space="preserve">, </w:t>
      </w:r>
    </w:p>
    <w:p w:rsidR="0047610B" w:rsidRDefault="0047610B" w:rsidP="00C54E0B">
      <w:pPr>
        <w:spacing w:after="0" w:line="240" w:lineRule="auto"/>
        <w:jc w:val="right"/>
        <w:rPr>
          <w:rFonts w:ascii="Times New Roman" w:hAnsi="Times New Roman"/>
          <w:sz w:val="28"/>
          <w:szCs w:val="28"/>
        </w:rPr>
      </w:pPr>
      <w:r w:rsidRPr="00643185">
        <w:rPr>
          <w:rFonts w:ascii="Times New Roman" w:hAnsi="Times New Roman"/>
          <w:sz w:val="28"/>
          <w:szCs w:val="28"/>
        </w:rPr>
        <w:t>воспитатель</w:t>
      </w: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C54E0B">
      <w:pPr>
        <w:spacing w:after="0" w:line="240" w:lineRule="auto"/>
        <w:jc w:val="right"/>
        <w:rPr>
          <w:rFonts w:ascii="Times New Roman" w:hAnsi="Times New Roman"/>
          <w:sz w:val="28"/>
          <w:szCs w:val="28"/>
        </w:rPr>
      </w:pPr>
    </w:p>
    <w:p w:rsidR="0047610B" w:rsidRDefault="0047610B" w:rsidP="0087211E">
      <w:pPr>
        <w:spacing w:after="0" w:line="240" w:lineRule="auto"/>
        <w:rPr>
          <w:rFonts w:ascii="Times New Roman" w:hAnsi="Times New Roman"/>
          <w:sz w:val="28"/>
          <w:szCs w:val="28"/>
        </w:rPr>
      </w:pPr>
    </w:p>
    <w:p w:rsidR="0047610B" w:rsidRPr="00C54E0B" w:rsidRDefault="0047610B" w:rsidP="00C54E0B">
      <w:pPr>
        <w:spacing w:after="0" w:line="240" w:lineRule="auto"/>
        <w:jc w:val="center"/>
        <w:rPr>
          <w:rFonts w:ascii="Times New Roman" w:hAnsi="Times New Roman"/>
          <w:sz w:val="28"/>
          <w:szCs w:val="28"/>
        </w:rPr>
      </w:pPr>
      <w:r>
        <w:rPr>
          <w:rFonts w:ascii="Times New Roman" w:hAnsi="Times New Roman"/>
          <w:sz w:val="28"/>
          <w:szCs w:val="28"/>
        </w:rPr>
        <w:t>Шадринск</w:t>
      </w:r>
    </w:p>
    <w:p w:rsidR="0047610B" w:rsidRPr="00643185" w:rsidRDefault="0047610B" w:rsidP="00016CFF">
      <w:pPr>
        <w:spacing w:after="0" w:line="240" w:lineRule="auto"/>
        <w:rPr>
          <w:rFonts w:ascii="Times New Roman" w:hAnsi="Times New Roman"/>
          <w:sz w:val="28"/>
          <w:szCs w:val="28"/>
        </w:rPr>
      </w:pPr>
    </w:p>
    <w:p w:rsidR="0047610B" w:rsidRDefault="0047610B" w:rsidP="00726F82">
      <w:pPr>
        <w:spacing w:after="0" w:line="360" w:lineRule="auto"/>
        <w:ind w:firstLine="709"/>
        <w:jc w:val="both"/>
        <w:rPr>
          <w:rFonts w:ascii="Times New Roman" w:hAnsi="Times New Roman"/>
          <w:sz w:val="28"/>
          <w:szCs w:val="28"/>
        </w:rPr>
      </w:pPr>
      <w:r w:rsidRPr="00643185">
        <w:rPr>
          <w:rFonts w:ascii="Times New Roman" w:hAnsi="Times New Roman"/>
          <w:b/>
          <w:sz w:val="28"/>
          <w:szCs w:val="28"/>
        </w:rPr>
        <w:t>Актуальность</w:t>
      </w:r>
      <w:r>
        <w:rPr>
          <w:rFonts w:ascii="Times New Roman" w:hAnsi="Times New Roman"/>
          <w:sz w:val="28"/>
          <w:szCs w:val="28"/>
        </w:rPr>
        <w:t>:</w:t>
      </w:r>
    </w:p>
    <w:p w:rsidR="0047610B" w:rsidRPr="00821CA7" w:rsidRDefault="0047610B" w:rsidP="00726F82">
      <w:pPr>
        <w:spacing w:after="0" w:line="360" w:lineRule="auto"/>
        <w:ind w:firstLine="709"/>
        <w:jc w:val="both"/>
        <w:rPr>
          <w:rFonts w:ascii="Times New Roman" w:hAnsi="Times New Roman"/>
          <w:sz w:val="28"/>
          <w:szCs w:val="28"/>
        </w:rPr>
      </w:pPr>
      <w:r w:rsidRPr="0050660A">
        <w:rPr>
          <w:rFonts w:ascii="Times New Roman" w:hAnsi="Times New Roman"/>
          <w:sz w:val="28"/>
          <w:szCs w:val="28"/>
        </w:rPr>
        <w:t xml:space="preserve">Важной проблемой в настоящее время в современной системе образования считается единство процессов социально-индивидуального развития детей. Один из результативных заключений этой проблемы, как раз-таки считается осуществление </w:t>
      </w:r>
      <w:proofErr w:type="spellStart"/>
      <w:r w:rsidRPr="0050660A">
        <w:rPr>
          <w:rFonts w:ascii="Times New Roman" w:hAnsi="Times New Roman"/>
          <w:sz w:val="28"/>
          <w:szCs w:val="28"/>
        </w:rPr>
        <w:t>профориентационной</w:t>
      </w:r>
      <w:proofErr w:type="spellEnd"/>
      <w:r w:rsidRPr="0050660A">
        <w:rPr>
          <w:rFonts w:ascii="Times New Roman" w:hAnsi="Times New Roman"/>
          <w:sz w:val="28"/>
          <w:szCs w:val="28"/>
        </w:rPr>
        <w:t xml:space="preserve"> деятельности с дошкольниками. Профессиональная направленность дошкольников – обширная область работы для педагогов ДОО, новое</w:t>
      </w:r>
      <w:r>
        <w:rPr>
          <w:rFonts w:ascii="Times New Roman" w:hAnsi="Times New Roman"/>
          <w:sz w:val="28"/>
          <w:szCs w:val="28"/>
        </w:rPr>
        <w:t>,</w:t>
      </w:r>
      <w:r w:rsidRPr="0050660A">
        <w:rPr>
          <w:rFonts w:ascii="Times New Roman" w:hAnsi="Times New Roman"/>
          <w:sz w:val="28"/>
          <w:szCs w:val="28"/>
        </w:rPr>
        <w:t xml:space="preserve"> а также еще малоизученное направление дошкольной педагогики.</w:t>
      </w:r>
      <w:r w:rsidRPr="00821CA7">
        <w:t xml:space="preserve"> </w:t>
      </w:r>
      <w:r w:rsidRPr="00821CA7">
        <w:rPr>
          <w:rFonts w:ascii="Times New Roman" w:hAnsi="Times New Roman"/>
          <w:sz w:val="28"/>
          <w:szCs w:val="28"/>
        </w:rPr>
        <w:t>Дошкольная образовательная организации (далее ДОО) является одной из первых стадий в формировании базовых познаний о профессиях и труде взрослых. Дети познают разнообразие и также широкий выбор профессий непосредственно в дошкольных организациях. Именно с младшего дошкольного возраста необходимо знакомить детей с трудом взрослых и окружающим их вокруг миром, дети получают знания посредством художественной литературы, общения со взрослыми и конечно же из средств массовой информации.</w:t>
      </w:r>
      <w:r w:rsidRPr="00821CA7">
        <w:t xml:space="preserve"> </w:t>
      </w:r>
      <w:r w:rsidRPr="00821CA7">
        <w:rPr>
          <w:rFonts w:ascii="Times New Roman" w:hAnsi="Times New Roman"/>
          <w:sz w:val="28"/>
          <w:szCs w:val="28"/>
        </w:rPr>
        <w:t>В ходе приобщения дошкольников к миру взрослых, профориентация способствует: накоплению социального опыта взаимодействия детей со взрослыми и сверстниками, формированию умений вступить в детский социум, и действовать совместно с другими.</w:t>
      </w:r>
    </w:p>
    <w:p w:rsidR="0047610B" w:rsidRPr="00643185" w:rsidRDefault="0047610B" w:rsidP="00726F82">
      <w:pPr>
        <w:spacing w:after="0" w:line="360" w:lineRule="auto"/>
        <w:ind w:firstLine="709"/>
        <w:jc w:val="both"/>
        <w:rPr>
          <w:rFonts w:ascii="Times New Roman" w:hAnsi="Times New Roman"/>
          <w:sz w:val="28"/>
          <w:szCs w:val="28"/>
        </w:rPr>
      </w:pPr>
      <w:r w:rsidRPr="00821CA7">
        <w:rPr>
          <w:rFonts w:ascii="Times New Roman" w:hAnsi="Times New Roman"/>
          <w:sz w:val="28"/>
          <w:szCs w:val="28"/>
        </w:rPr>
        <w:t>Большое внимание в своих трудах уделяли ознакомлению дошкольников с профессиями и трудом взрослых, такие ученые как:</w:t>
      </w:r>
      <w:r w:rsidR="0087211E">
        <w:rPr>
          <w:rFonts w:ascii="Times New Roman" w:hAnsi="Times New Roman"/>
          <w:sz w:val="28"/>
          <w:szCs w:val="28"/>
        </w:rPr>
        <w:t xml:space="preserve"> В.И. Логинова, </w:t>
      </w:r>
      <w:r w:rsidRPr="00821CA7">
        <w:rPr>
          <w:rFonts w:ascii="Times New Roman" w:hAnsi="Times New Roman"/>
          <w:sz w:val="28"/>
          <w:szCs w:val="28"/>
        </w:rPr>
        <w:t>С.А. Козлова, В.Г. Нечаева, Р.С. Буре, Т.А. Маркова, Г.Н. Година и многие др.</w:t>
      </w:r>
    </w:p>
    <w:p w:rsidR="0047610B" w:rsidRDefault="0047610B" w:rsidP="00726F82">
      <w:pPr>
        <w:spacing w:after="0" w:line="360" w:lineRule="auto"/>
        <w:ind w:firstLine="709"/>
        <w:jc w:val="both"/>
        <w:rPr>
          <w:rFonts w:ascii="Times New Roman" w:hAnsi="Times New Roman"/>
          <w:sz w:val="28"/>
          <w:szCs w:val="28"/>
        </w:rPr>
      </w:pPr>
      <w:r w:rsidRPr="00C62D6F">
        <w:rPr>
          <w:rFonts w:ascii="Times New Roman" w:hAnsi="Times New Roman"/>
          <w:sz w:val="28"/>
          <w:szCs w:val="28"/>
        </w:rPr>
        <w:t>На сегодня к системе дошкольного воспитания и обучения предъявляются высокие требования. Перед каждым педагогом стоит задача в поиске наиболее результативных образовательных технологий.</w:t>
      </w:r>
    </w:p>
    <w:p w:rsidR="0047610B" w:rsidRDefault="0047610B" w:rsidP="00726F82">
      <w:pPr>
        <w:spacing w:after="0" w:line="360" w:lineRule="auto"/>
        <w:ind w:firstLine="709"/>
        <w:jc w:val="both"/>
        <w:rPr>
          <w:rFonts w:ascii="Times New Roman" w:hAnsi="Times New Roman"/>
          <w:sz w:val="28"/>
          <w:szCs w:val="28"/>
        </w:rPr>
      </w:pPr>
      <w:r w:rsidRPr="00B2201D">
        <w:rPr>
          <w:rFonts w:ascii="Times New Roman" w:hAnsi="Times New Roman"/>
          <w:sz w:val="28"/>
          <w:szCs w:val="28"/>
        </w:rPr>
        <w:t>Педагогические технологии определяют новые средства, формы, методы, применяемые в практике и, безусловно, они должны быть направлены не только на развитие личности ребенка, но и его возможностей.</w:t>
      </w:r>
    </w:p>
    <w:p w:rsidR="0047610B" w:rsidRDefault="0047610B" w:rsidP="00726F82">
      <w:pPr>
        <w:spacing w:after="0" w:line="360" w:lineRule="auto"/>
        <w:ind w:firstLine="709"/>
        <w:jc w:val="both"/>
        <w:rPr>
          <w:rFonts w:ascii="Times New Roman" w:hAnsi="Times New Roman"/>
          <w:sz w:val="28"/>
          <w:szCs w:val="28"/>
        </w:rPr>
      </w:pPr>
      <w:r w:rsidRPr="00B2201D">
        <w:rPr>
          <w:rFonts w:ascii="Times New Roman" w:hAnsi="Times New Roman"/>
          <w:sz w:val="28"/>
          <w:szCs w:val="28"/>
        </w:rPr>
        <w:lastRenderedPageBreak/>
        <w:t>Таким образом, можно сделать вывод что ознакомление дошкольников с профессиями</w:t>
      </w:r>
      <w:r>
        <w:rPr>
          <w:rFonts w:ascii="Times New Roman" w:hAnsi="Times New Roman"/>
          <w:sz w:val="28"/>
          <w:szCs w:val="28"/>
        </w:rPr>
        <w:t>,</w:t>
      </w:r>
      <w:r w:rsidRPr="00B2201D">
        <w:rPr>
          <w:rFonts w:ascii="Times New Roman" w:hAnsi="Times New Roman"/>
          <w:sz w:val="28"/>
          <w:szCs w:val="28"/>
        </w:rPr>
        <w:t xml:space="preserve"> и трудом взрослых является актуальным и данный процесс следует создавать с учетом современных образовательных технологий.</w:t>
      </w:r>
    </w:p>
    <w:p w:rsidR="0047610B" w:rsidRPr="0011268A" w:rsidRDefault="0047610B" w:rsidP="00726F82">
      <w:pPr>
        <w:spacing w:after="0" w:line="360" w:lineRule="auto"/>
        <w:ind w:firstLine="709"/>
        <w:jc w:val="both"/>
        <w:rPr>
          <w:rFonts w:ascii="Times New Roman" w:hAnsi="Times New Roman"/>
          <w:color w:val="000000"/>
          <w:sz w:val="28"/>
          <w:szCs w:val="28"/>
        </w:rPr>
      </w:pPr>
      <w:r w:rsidRPr="0011268A">
        <w:rPr>
          <w:rFonts w:ascii="Times New Roman" w:hAnsi="Times New Roman"/>
          <w:b/>
          <w:color w:val="000000"/>
          <w:sz w:val="28"/>
          <w:szCs w:val="28"/>
        </w:rPr>
        <w:t>Цель:</w:t>
      </w:r>
      <w:r w:rsidRPr="0011268A">
        <w:rPr>
          <w:rFonts w:ascii="Times New Roman" w:hAnsi="Times New Roman"/>
          <w:color w:val="000000"/>
          <w:sz w:val="28"/>
          <w:szCs w:val="28"/>
        </w:rPr>
        <w:t xml:space="preserve"> ознакомление детей старшего дошкольного возраста с профессиями и трудом взрослых.</w:t>
      </w:r>
    </w:p>
    <w:p w:rsidR="0047610B" w:rsidRPr="008256C0" w:rsidRDefault="0047610B" w:rsidP="00726F82">
      <w:pPr>
        <w:spacing w:after="0" w:line="360" w:lineRule="auto"/>
        <w:ind w:firstLine="709"/>
        <w:jc w:val="both"/>
        <w:rPr>
          <w:rFonts w:ascii="Times New Roman" w:hAnsi="Times New Roman"/>
          <w:b/>
          <w:sz w:val="28"/>
          <w:szCs w:val="28"/>
        </w:rPr>
      </w:pPr>
      <w:r w:rsidRPr="00B2201D">
        <w:rPr>
          <w:rFonts w:ascii="Times New Roman" w:hAnsi="Times New Roman"/>
          <w:b/>
          <w:sz w:val="28"/>
          <w:szCs w:val="28"/>
        </w:rPr>
        <w:t>Задачи:</w:t>
      </w:r>
    </w:p>
    <w:p w:rsidR="0047610B" w:rsidRPr="00B2201D" w:rsidRDefault="0047610B" w:rsidP="00726F82">
      <w:pPr>
        <w:spacing w:after="0" w:line="360" w:lineRule="auto"/>
        <w:jc w:val="both"/>
        <w:rPr>
          <w:rFonts w:ascii="Times New Roman" w:hAnsi="Times New Roman"/>
          <w:sz w:val="28"/>
          <w:szCs w:val="28"/>
        </w:rPr>
      </w:pPr>
      <w:r w:rsidRPr="00B2201D">
        <w:rPr>
          <w:rFonts w:ascii="Times New Roman" w:hAnsi="Times New Roman"/>
          <w:sz w:val="28"/>
          <w:szCs w:val="28"/>
        </w:rPr>
        <w:t>1.</w:t>
      </w:r>
      <w:r w:rsidRPr="00B2201D">
        <w:rPr>
          <w:rFonts w:ascii="Times New Roman" w:hAnsi="Times New Roman"/>
          <w:sz w:val="28"/>
          <w:szCs w:val="28"/>
        </w:rPr>
        <w:tab/>
        <w:t>развивать заинтересованность к профессиям родителей, а также профессиям ближайшего окружения;</w:t>
      </w:r>
    </w:p>
    <w:p w:rsidR="0047610B" w:rsidRPr="00B2201D" w:rsidRDefault="0047610B" w:rsidP="00726F82">
      <w:pPr>
        <w:spacing w:after="0" w:line="360" w:lineRule="auto"/>
        <w:jc w:val="both"/>
        <w:rPr>
          <w:rFonts w:ascii="Times New Roman" w:hAnsi="Times New Roman"/>
          <w:sz w:val="28"/>
          <w:szCs w:val="28"/>
        </w:rPr>
      </w:pPr>
      <w:r w:rsidRPr="00B2201D">
        <w:rPr>
          <w:rFonts w:ascii="Times New Roman" w:hAnsi="Times New Roman"/>
          <w:sz w:val="28"/>
          <w:szCs w:val="28"/>
        </w:rPr>
        <w:t>2.</w:t>
      </w:r>
      <w:r w:rsidRPr="00B2201D">
        <w:rPr>
          <w:rFonts w:ascii="Times New Roman" w:hAnsi="Times New Roman"/>
          <w:sz w:val="28"/>
          <w:szCs w:val="28"/>
        </w:rPr>
        <w:tab/>
        <w:t>научить дошкольников отображать в сюжетно-ролевой игре особенности, свойственные разнообразным профессиям;</w:t>
      </w:r>
    </w:p>
    <w:p w:rsidR="0047610B" w:rsidRPr="00B2201D" w:rsidRDefault="0047610B" w:rsidP="00726F82">
      <w:pPr>
        <w:spacing w:after="0" w:line="360" w:lineRule="auto"/>
        <w:jc w:val="both"/>
        <w:rPr>
          <w:rFonts w:ascii="Times New Roman" w:hAnsi="Times New Roman"/>
          <w:sz w:val="28"/>
          <w:szCs w:val="28"/>
        </w:rPr>
      </w:pPr>
      <w:r w:rsidRPr="00B2201D">
        <w:rPr>
          <w:rFonts w:ascii="Times New Roman" w:hAnsi="Times New Roman"/>
          <w:sz w:val="28"/>
          <w:szCs w:val="28"/>
        </w:rPr>
        <w:t>3.</w:t>
      </w:r>
      <w:r w:rsidRPr="00B2201D">
        <w:rPr>
          <w:rFonts w:ascii="Times New Roman" w:hAnsi="Times New Roman"/>
          <w:sz w:val="28"/>
          <w:szCs w:val="28"/>
        </w:rPr>
        <w:tab/>
        <w:t>сформировать у детей добросовестное отношение к труду;</w:t>
      </w:r>
    </w:p>
    <w:p w:rsidR="0047610B" w:rsidRDefault="0047610B" w:rsidP="00726F82">
      <w:pPr>
        <w:spacing w:after="0" w:line="360" w:lineRule="auto"/>
        <w:jc w:val="both"/>
        <w:rPr>
          <w:rFonts w:ascii="Times New Roman" w:hAnsi="Times New Roman"/>
          <w:sz w:val="28"/>
          <w:szCs w:val="28"/>
        </w:rPr>
      </w:pPr>
      <w:r w:rsidRPr="00B2201D">
        <w:rPr>
          <w:rFonts w:ascii="Times New Roman" w:hAnsi="Times New Roman"/>
          <w:sz w:val="28"/>
          <w:szCs w:val="28"/>
        </w:rPr>
        <w:t>4.</w:t>
      </w:r>
      <w:r w:rsidRPr="00B2201D">
        <w:rPr>
          <w:rFonts w:ascii="Times New Roman" w:hAnsi="Times New Roman"/>
          <w:sz w:val="28"/>
          <w:szCs w:val="28"/>
        </w:rPr>
        <w:tab/>
        <w:t>воспитывать уважение к результатам труда людей различных профессий.</w:t>
      </w:r>
    </w:p>
    <w:p w:rsidR="0047610B" w:rsidRDefault="0047610B" w:rsidP="00726F82">
      <w:pPr>
        <w:spacing w:after="0" w:line="360" w:lineRule="auto"/>
        <w:ind w:firstLine="709"/>
        <w:jc w:val="both"/>
        <w:rPr>
          <w:rFonts w:ascii="Times New Roman" w:hAnsi="Times New Roman"/>
          <w:b/>
          <w:sz w:val="28"/>
          <w:szCs w:val="28"/>
        </w:rPr>
      </w:pPr>
      <w:r w:rsidRPr="008256C0">
        <w:rPr>
          <w:rFonts w:ascii="Times New Roman" w:hAnsi="Times New Roman"/>
          <w:b/>
          <w:sz w:val="28"/>
          <w:szCs w:val="28"/>
        </w:rPr>
        <w:t>Ожидаемый результат:</w:t>
      </w:r>
    </w:p>
    <w:p w:rsidR="0047610B" w:rsidRPr="00667FE1" w:rsidRDefault="0047610B" w:rsidP="00726F82">
      <w:pPr>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proofErr w:type="spellStart"/>
      <w:r>
        <w:rPr>
          <w:rFonts w:ascii="Times New Roman" w:hAnsi="Times New Roman"/>
          <w:sz w:val="28"/>
          <w:szCs w:val="28"/>
        </w:rPr>
        <w:t>с</w:t>
      </w:r>
      <w:r w:rsidRPr="00667FE1">
        <w:rPr>
          <w:rFonts w:ascii="Times New Roman" w:hAnsi="Times New Roman"/>
          <w:sz w:val="28"/>
          <w:szCs w:val="28"/>
        </w:rPr>
        <w:t>формированность</w:t>
      </w:r>
      <w:proofErr w:type="spellEnd"/>
      <w:r w:rsidRPr="00667FE1">
        <w:rPr>
          <w:rFonts w:ascii="Times New Roman" w:hAnsi="Times New Roman"/>
          <w:sz w:val="28"/>
          <w:szCs w:val="28"/>
        </w:rPr>
        <w:t xml:space="preserve"> у детей</w:t>
      </w:r>
      <w:r>
        <w:rPr>
          <w:rFonts w:ascii="Times New Roman" w:hAnsi="Times New Roman"/>
          <w:sz w:val="28"/>
          <w:szCs w:val="28"/>
        </w:rPr>
        <w:t xml:space="preserve"> представлений о мире профессий;</w:t>
      </w:r>
    </w:p>
    <w:p w:rsidR="0047610B" w:rsidRPr="00667FE1" w:rsidRDefault="0047610B" w:rsidP="00726F82">
      <w:pPr>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proofErr w:type="spellStart"/>
      <w:r>
        <w:rPr>
          <w:rFonts w:ascii="Times New Roman" w:hAnsi="Times New Roman"/>
          <w:sz w:val="28"/>
          <w:szCs w:val="28"/>
        </w:rPr>
        <w:t>с</w:t>
      </w:r>
      <w:r w:rsidRPr="00667FE1">
        <w:rPr>
          <w:rFonts w:ascii="Times New Roman" w:hAnsi="Times New Roman"/>
          <w:sz w:val="28"/>
          <w:szCs w:val="28"/>
        </w:rPr>
        <w:t>формированность</w:t>
      </w:r>
      <w:proofErr w:type="spellEnd"/>
      <w:r w:rsidRPr="00667FE1">
        <w:rPr>
          <w:rFonts w:ascii="Times New Roman" w:hAnsi="Times New Roman"/>
          <w:sz w:val="28"/>
          <w:szCs w:val="28"/>
        </w:rPr>
        <w:t xml:space="preserve"> ранних</w:t>
      </w:r>
      <w:r>
        <w:rPr>
          <w:rFonts w:ascii="Times New Roman" w:hAnsi="Times New Roman"/>
          <w:sz w:val="28"/>
          <w:szCs w:val="28"/>
        </w:rPr>
        <w:t xml:space="preserve"> </w:t>
      </w:r>
      <w:proofErr w:type="spellStart"/>
      <w:r>
        <w:rPr>
          <w:rFonts w:ascii="Times New Roman" w:hAnsi="Times New Roman"/>
          <w:sz w:val="28"/>
          <w:szCs w:val="28"/>
        </w:rPr>
        <w:t>профориентационных</w:t>
      </w:r>
      <w:proofErr w:type="spellEnd"/>
      <w:r>
        <w:rPr>
          <w:rFonts w:ascii="Times New Roman" w:hAnsi="Times New Roman"/>
          <w:sz w:val="28"/>
          <w:szCs w:val="28"/>
        </w:rPr>
        <w:t xml:space="preserve"> склонностей у дошкольников;</w:t>
      </w:r>
    </w:p>
    <w:p w:rsidR="0047610B" w:rsidRPr="00667FE1" w:rsidRDefault="0047610B" w:rsidP="00726F82">
      <w:pPr>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п</w:t>
      </w:r>
      <w:r w:rsidRPr="00667FE1">
        <w:rPr>
          <w:rFonts w:ascii="Times New Roman" w:hAnsi="Times New Roman"/>
          <w:sz w:val="28"/>
          <w:szCs w:val="28"/>
        </w:rPr>
        <w:t>еренос детьми старшего дошкольного возраста знаний о профессиональной деятельности взрослых в самос</w:t>
      </w:r>
      <w:r>
        <w:rPr>
          <w:rFonts w:ascii="Times New Roman" w:hAnsi="Times New Roman"/>
          <w:sz w:val="28"/>
          <w:szCs w:val="28"/>
        </w:rPr>
        <w:t>тоятельную игровую деятельность;</w:t>
      </w:r>
    </w:p>
    <w:p w:rsidR="0047610B" w:rsidRPr="00667FE1" w:rsidRDefault="0047610B" w:rsidP="00726F82">
      <w:pPr>
        <w:spacing w:after="0" w:line="36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w:t>
      </w:r>
      <w:r w:rsidRPr="00667FE1">
        <w:rPr>
          <w:rFonts w:ascii="Times New Roman" w:hAnsi="Times New Roman"/>
          <w:sz w:val="28"/>
          <w:szCs w:val="28"/>
        </w:rPr>
        <w:t>оявление новых слов в активном словаре ребенка, а такж</w:t>
      </w:r>
      <w:r>
        <w:rPr>
          <w:rFonts w:ascii="Times New Roman" w:hAnsi="Times New Roman"/>
          <w:sz w:val="28"/>
          <w:szCs w:val="28"/>
        </w:rPr>
        <w:t>е расширение пассивного словаря;</w:t>
      </w:r>
    </w:p>
    <w:p w:rsidR="0047610B" w:rsidRPr="00667FE1" w:rsidRDefault="0047610B" w:rsidP="00726F82">
      <w:pPr>
        <w:spacing w:after="0" w:line="36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р</w:t>
      </w:r>
      <w:r w:rsidRPr="00667FE1">
        <w:rPr>
          <w:rFonts w:ascii="Times New Roman" w:hAnsi="Times New Roman"/>
          <w:sz w:val="28"/>
          <w:szCs w:val="28"/>
        </w:rPr>
        <w:t>азвитие творческих способностей.</w:t>
      </w:r>
    </w:p>
    <w:p w:rsidR="0047610B" w:rsidRPr="0011268A" w:rsidRDefault="0047610B" w:rsidP="00726F82">
      <w:pPr>
        <w:spacing w:after="0" w:line="360" w:lineRule="auto"/>
        <w:ind w:firstLine="709"/>
        <w:jc w:val="both"/>
        <w:rPr>
          <w:rFonts w:ascii="Times New Roman" w:hAnsi="Times New Roman"/>
          <w:color w:val="000000"/>
          <w:sz w:val="28"/>
          <w:szCs w:val="28"/>
        </w:rPr>
      </w:pPr>
      <w:r w:rsidRPr="0011268A">
        <w:rPr>
          <w:rFonts w:ascii="Times New Roman" w:hAnsi="Times New Roman"/>
          <w:b/>
          <w:color w:val="000000"/>
          <w:sz w:val="28"/>
          <w:szCs w:val="28"/>
        </w:rPr>
        <w:t xml:space="preserve">Содержание работы </w:t>
      </w:r>
      <w:r w:rsidRPr="0011268A">
        <w:rPr>
          <w:rFonts w:ascii="Times New Roman" w:hAnsi="Times New Roman"/>
          <w:color w:val="000000"/>
          <w:sz w:val="28"/>
          <w:szCs w:val="28"/>
        </w:rPr>
        <w:t>включает непосредственно работу с воспитанниками, с их семьями, с педагогами, обогащение развивающей предметно-пространственной среды группы.</w:t>
      </w:r>
    </w:p>
    <w:p w:rsidR="0047610B" w:rsidRPr="0011268A" w:rsidRDefault="0047610B" w:rsidP="00726F82">
      <w:pPr>
        <w:spacing w:after="0" w:line="360" w:lineRule="auto"/>
        <w:ind w:firstLine="709"/>
        <w:jc w:val="both"/>
        <w:rPr>
          <w:rFonts w:ascii="Times New Roman" w:hAnsi="Times New Roman"/>
          <w:color w:val="000000"/>
          <w:sz w:val="28"/>
          <w:szCs w:val="28"/>
        </w:rPr>
      </w:pPr>
      <w:r w:rsidRPr="0011268A">
        <w:rPr>
          <w:rFonts w:ascii="Times New Roman" w:hAnsi="Times New Roman"/>
          <w:b/>
          <w:color w:val="000000"/>
          <w:sz w:val="28"/>
          <w:szCs w:val="28"/>
        </w:rPr>
        <w:t>Реализация</w:t>
      </w:r>
      <w:r w:rsidRPr="0011268A">
        <w:rPr>
          <w:rFonts w:ascii="Times New Roman" w:hAnsi="Times New Roman"/>
          <w:color w:val="000000"/>
          <w:sz w:val="28"/>
          <w:szCs w:val="28"/>
        </w:rPr>
        <w:t xml:space="preserve"> содержания работы происходит:</w:t>
      </w:r>
    </w:p>
    <w:p w:rsidR="0047610B" w:rsidRPr="0011268A" w:rsidRDefault="0047610B" w:rsidP="00726F82">
      <w:pPr>
        <w:numPr>
          <w:ilvl w:val="0"/>
          <w:numId w:val="15"/>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 xml:space="preserve">В специально организованной образовательной деятельности; </w:t>
      </w:r>
    </w:p>
    <w:p w:rsidR="0047610B" w:rsidRPr="0011268A" w:rsidRDefault="0047610B" w:rsidP="00726F82">
      <w:pPr>
        <w:numPr>
          <w:ilvl w:val="0"/>
          <w:numId w:val="15"/>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 xml:space="preserve">В совместной деятельности взрослого с детьми;  </w:t>
      </w:r>
    </w:p>
    <w:p w:rsidR="0047610B" w:rsidRPr="0011268A" w:rsidRDefault="0047610B" w:rsidP="00726F82">
      <w:pPr>
        <w:numPr>
          <w:ilvl w:val="0"/>
          <w:numId w:val="15"/>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В совместной деятельности ребенка со сверстниками.</w:t>
      </w:r>
    </w:p>
    <w:p w:rsidR="0047610B" w:rsidRDefault="0047610B" w:rsidP="00726F82">
      <w:pPr>
        <w:spacing w:after="0" w:line="360" w:lineRule="auto"/>
        <w:ind w:firstLine="709"/>
        <w:jc w:val="both"/>
        <w:rPr>
          <w:rFonts w:ascii="Times New Roman" w:hAnsi="Times New Roman"/>
          <w:sz w:val="28"/>
          <w:szCs w:val="28"/>
        </w:rPr>
      </w:pPr>
      <w:r w:rsidRPr="00643185">
        <w:rPr>
          <w:rFonts w:ascii="Times New Roman" w:hAnsi="Times New Roman"/>
          <w:b/>
          <w:sz w:val="28"/>
          <w:szCs w:val="28"/>
        </w:rPr>
        <w:lastRenderedPageBreak/>
        <w:t>Принципы</w:t>
      </w:r>
      <w:r w:rsidRPr="00643185">
        <w:rPr>
          <w:rFonts w:ascii="Times New Roman" w:hAnsi="Times New Roman"/>
          <w:sz w:val="28"/>
          <w:szCs w:val="28"/>
        </w:rPr>
        <w:t xml:space="preserve"> работы:</w:t>
      </w:r>
    </w:p>
    <w:p w:rsidR="0047610B" w:rsidRDefault="0047610B" w:rsidP="00726F82">
      <w:pPr>
        <w:numPr>
          <w:ilvl w:val="0"/>
          <w:numId w:val="16"/>
        </w:numPr>
        <w:spacing w:after="0" w:line="360" w:lineRule="auto"/>
        <w:ind w:left="0" w:firstLine="0"/>
        <w:jc w:val="both"/>
        <w:rPr>
          <w:rFonts w:ascii="Times New Roman" w:hAnsi="Times New Roman"/>
          <w:sz w:val="28"/>
          <w:szCs w:val="28"/>
        </w:rPr>
      </w:pPr>
      <w:r w:rsidRPr="00667FE1">
        <w:rPr>
          <w:rFonts w:ascii="Times New Roman" w:hAnsi="Times New Roman"/>
          <w:sz w:val="28"/>
          <w:szCs w:val="28"/>
        </w:rPr>
        <w:t>Принцип воспитывающего обучения: приобщаем дошкольников к культуре труда, воспитываем у них уважение к людям разных профессий.</w:t>
      </w:r>
    </w:p>
    <w:p w:rsidR="0047610B" w:rsidRDefault="0047610B" w:rsidP="00726F82">
      <w:pPr>
        <w:numPr>
          <w:ilvl w:val="0"/>
          <w:numId w:val="16"/>
        </w:numPr>
        <w:spacing w:after="0" w:line="360" w:lineRule="auto"/>
        <w:ind w:left="0" w:firstLine="0"/>
        <w:jc w:val="both"/>
        <w:rPr>
          <w:rFonts w:ascii="Times New Roman" w:hAnsi="Times New Roman"/>
          <w:sz w:val="28"/>
          <w:szCs w:val="28"/>
        </w:rPr>
      </w:pPr>
      <w:r w:rsidRPr="00667FE1">
        <w:rPr>
          <w:rFonts w:ascii="Times New Roman" w:hAnsi="Times New Roman"/>
          <w:sz w:val="28"/>
          <w:szCs w:val="28"/>
        </w:rPr>
        <w:t>Принцип научности: применяем в работе научно аргументированные и апробированные в практике методики.</w:t>
      </w:r>
    </w:p>
    <w:p w:rsidR="0047610B" w:rsidRDefault="0047610B" w:rsidP="00726F82">
      <w:pPr>
        <w:numPr>
          <w:ilvl w:val="0"/>
          <w:numId w:val="16"/>
        </w:numPr>
        <w:spacing w:after="0" w:line="360" w:lineRule="auto"/>
        <w:ind w:left="0" w:firstLine="0"/>
        <w:jc w:val="both"/>
        <w:rPr>
          <w:rFonts w:ascii="Times New Roman" w:hAnsi="Times New Roman"/>
          <w:sz w:val="28"/>
          <w:szCs w:val="28"/>
        </w:rPr>
      </w:pPr>
      <w:r w:rsidRPr="00FE5BA7">
        <w:rPr>
          <w:rFonts w:ascii="Times New Roman" w:hAnsi="Times New Roman"/>
          <w:sz w:val="28"/>
          <w:szCs w:val="28"/>
        </w:rPr>
        <w:t xml:space="preserve">Принцип наглядности: опираемся на чувственный опыт детей старшего дошкольного возраста, организуем наблюдения в окружающей действительности. </w:t>
      </w:r>
    </w:p>
    <w:p w:rsidR="0047610B" w:rsidRDefault="0047610B" w:rsidP="00726F82">
      <w:pPr>
        <w:numPr>
          <w:ilvl w:val="0"/>
          <w:numId w:val="16"/>
        </w:numPr>
        <w:spacing w:after="0" w:line="360" w:lineRule="auto"/>
        <w:ind w:left="0" w:firstLine="0"/>
        <w:jc w:val="both"/>
        <w:rPr>
          <w:rFonts w:ascii="Times New Roman" w:hAnsi="Times New Roman"/>
          <w:sz w:val="28"/>
          <w:szCs w:val="28"/>
        </w:rPr>
      </w:pPr>
      <w:r w:rsidRPr="00FE5BA7">
        <w:rPr>
          <w:rFonts w:ascii="Times New Roman" w:hAnsi="Times New Roman"/>
          <w:sz w:val="28"/>
          <w:szCs w:val="28"/>
        </w:rPr>
        <w:t>Принцип систематичности и последовательности: усложняем материал постепенно, так как формируемые у ребенка знания должны складываться в систему.</w:t>
      </w:r>
    </w:p>
    <w:p w:rsidR="0047610B" w:rsidRDefault="0047610B" w:rsidP="00726F82">
      <w:pPr>
        <w:numPr>
          <w:ilvl w:val="0"/>
          <w:numId w:val="16"/>
        </w:numPr>
        <w:spacing w:after="0" w:line="360" w:lineRule="auto"/>
        <w:ind w:left="0" w:firstLine="0"/>
        <w:jc w:val="both"/>
        <w:rPr>
          <w:rFonts w:ascii="Times New Roman" w:hAnsi="Times New Roman"/>
          <w:sz w:val="28"/>
          <w:szCs w:val="28"/>
        </w:rPr>
      </w:pPr>
      <w:r w:rsidRPr="00FE5BA7">
        <w:rPr>
          <w:rFonts w:ascii="Times New Roman" w:hAnsi="Times New Roman"/>
          <w:sz w:val="28"/>
          <w:szCs w:val="28"/>
        </w:rPr>
        <w:t>Принцип доступности: соотносим содержание, характер и объем материала с уровнем развития и подготовленности детей.</w:t>
      </w:r>
    </w:p>
    <w:p w:rsidR="0047610B" w:rsidRPr="00FE5BA7" w:rsidRDefault="0047610B" w:rsidP="00726F82">
      <w:pPr>
        <w:numPr>
          <w:ilvl w:val="0"/>
          <w:numId w:val="16"/>
        </w:numPr>
        <w:spacing w:after="0" w:line="360" w:lineRule="auto"/>
        <w:ind w:left="0" w:firstLine="0"/>
        <w:jc w:val="both"/>
        <w:rPr>
          <w:rFonts w:ascii="Times New Roman" w:hAnsi="Times New Roman"/>
          <w:sz w:val="28"/>
          <w:szCs w:val="28"/>
        </w:rPr>
      </w:pPr>
      <w:r w:rsidRPr="00FE5BA7">
        <w:rPr>
          <w:rFonts w:ascii="Times New Roman" w:hAnsi="Times New Roman"/>
          <w:sz w:val="28"/>
          <w:szCs w:val="28"/>
        </w:rPr>
        <w:t>Принцип осознанности: развиваем у дошкольников активную и осознанную позицию по отношению к собственным достижения</w:t>
      </w:r>
      <w:r>
        <w:rPr>
          <w:rFonts w:ascii="Times New Roman" w:hAnsi="Times New Roman"/>
          <w:sz w:val="28"/>
          <w:szCs w:val="28"/>
        </w:rPr>
        <w:t>м</w:t>
      </w:r>
      <w:r w:rsidRPr="00FE5BA7">
        <w:rPr>
          <w:rFonts w:ascii="Times New Roman" w:hAnsi="Times New Roman"/>
          <w:sz w:val="28"/>
          <w:szCs w:val="28"/>
        </w:rPr>
        <w:t>.</w:t>
      </w:r>
    </w:p>
    <w:p w:rsidR="0047610B" w:rsidRPr="00FE5BA7" w:rsidRDefault="0047610B" w:rsidP="0015446F">
      <w:pPr>
        <w:spacing w:after="0" w:line="360" w:lineRule="auto"/>
        <w:ind w:firstLine="708"/>
        <w:jc w:val="both"/>
        <w:rPr>
          <w:rFonts w:ascii="Times New Roman" w:hAnsi="Times New Roman"/>
          <w:sz w:val="28"/>
          <w:szCs w:val="28"/>
        </w:rPr>
      </w:pPr>
      <w:r w:rsidRPr="00FE5BA7">
        <w:rPr>
          <w:rFonts w:ascii="Times New Roman" w:hAnsi="Times New Roman"/>
          <w:sz w:val="28"/>
          <w:szCs w:val="28"/>
        </w:rPr>
        <w:t>Для того</w:t>
      </w:r>
      <w:r>
        <w:rPr>
          <w:rFonts w:ascii="Times New Roman" w:hAnsi="Times New Roman"/>
          <w:sz w:val="28"/>
          <w:szCs w:val="28"/>
        </w:rPr>
        <w:t>,</w:t>
      </w:r>
      <w:r w:rsidRPr="00FE5BA7">
        <w:rPr>
          <w:rFonts w:ascii="Times New Roman" w:hAnsi="Times New Roman"/>
          <w:sz w:val="28"/>
          <w:szCs w:val="28"/>
        </w:rPr>
        <w:t xml:space="preserve"> чтобы ребенок старшего дошкольного возраста </w:t>
      </w:r>
      <w:r>
        <w:rPr>
          <w:rFonts w:ascii="Times New Roman" w:hAnsi="Times New Roman"/>
          <w:sz w:val="28"/>
          <w:szCs w:val="28"/>
        </w:rPr>
        <w:t>заинтересовался профессиями взрослых</w:t>
      </w:r>
      <w:r w:rsidR="00BF7F3A">
        <w:rPr>
          <w:rFonts w:ascii="Times New Roman" w:hAnsi="Times New Roman"/>
          <w:sz w:val="28"/>
          <w:szCs w:val="28"/>
        </w:rPr>
        <w:t>, применяем</w:t>
      </w:r>
      <w:r w:rsidRPr="00FE5BA7">
        <w:rPr>
          <w:rFonts w:ascii="Times New Roman" w:hAnsi="Times New Roman"/>
          <w:sz w:val="28"/>
          <w:szCs w:val="28"/>
        </w:rPr>
        <w:t xml:space="preserve"> в своей работе различные методы и приемы:</w:t>
      </w:r>
    </w:p>
    <w:p w:rsidR="0047610B" w:rsidRPr="00FE5BA7" w:rsidRDefault="0047610B" w:rsidP="00726F82">
      <w:pPr>
        <w:spacing w:after="0" w:line="360" w:lineRule="auto"/>
        <w:jc w:val="both"/>
        <w:rPr>
          <w:rFonts w:ascii="Times New Roman" w:hAnsi="Times New Roman"/>
          <w:sz w:val="28"/>
          <w:szCs w:val="28"/>
        </w:rPr>
      </w:pPr>
      <w:r w:rsidRPr="00FE5BA7">
        <w:rPr>
          <w:rFonts w:ascii="Times New Roman" w:hAnsi="Times New Roman"/>
          <w:sz w:val="28"/>
          <w:szCs w:val="28"/>
        </w:rPr>
        <w:t>1.</w:t>
      </w:r>
      <w:r w:rsidRPr="00FE5BA7">
        <w:rPr>
          <w:rFonts w:ascii="Times New Roman" w:hAnsi="Times New Roman"/>
          <w:sz w:val="28"/>
          <w:szCs w:val="28"/>
        </w:rPr>
        <w:tab/>
        <w:t>наглядные (наблюдения, демонстрация картин, иллюстраций, схем);</w:t>
      </w:r>
    </w:p>
    <w:p w:rsidR="0047610B" w:rsidRPr="00FE5BA7" w:rsidRDefault="0047610B" w:rsidP="00726F82">
      <w:pPr>
        <w:spacing w:after="0" w:line="360" w:lineRule="auto"/>
        <w:jc w:val="both"/>
        <w:rPr>
          <w:rFonts w:ascii="Times New Roman" w:hAnsi="Times New Roman"/>
          <w:sz w:val="28"/>
          <w:szCs w:val="28"/>
        </w:rPr>
      </w:pPr>
      <w:r w:rsidRPr="00FE5BA7">
        <w:rPr>
          <w:rFonts w:ascii="Times New Roman" w:hAnsi="Times New Roman"/>
          <w:sz w:val="28"/>
          <w:szCs w:val="28"/>
        </w:rPr>
        <w:t>2.</w:t>
      </w:r>
      <w:r w:rsidRPr="00FE5BA7">
        <w:rPr>
          <w:rFonts w:ascii="Times New Roman" w:hAnsi="Times New Roman"/>
          <w:sz w:val="28"/>
          <w:szCs w:val="28"/>
        </w:rPr>
        <w:tab/>
        <w:t>словесные (рассказ, беседа, чтение художественной литературы);</w:t>
      </w:r>
    </w:p>
    <w:p w:rsidR="0047610B" w:rsidRPr="00FE5BA7" w:rsidRDefault="0047610B" w:rsidP="00726F82">
      <w:pPr>
        <w:spacing w:after="0" w:line="360" w:lineRule="auto"/>
        <w:jc w:val="both"/>
        <w:rPr>
          <w:rFonts w:ascii="Times New Roman" w:hAnsi="Times New Roman"/>
          <w:sz w:val="28"/>
          <w:szCs w:val="28"/>
        </w:rPr>
      </w:pPr>
      <w:r w:rsidRPr="00FE5BA7">
        <w:rPr>
          <w:rFonts w:ascii="Times New Roman" w:hAnsi="Times New Roman"/>
          <w:sz w:val="28"/>
          <w:szCs w:val="28"/>
        </w:rPr>
        <w:t>3.</w:t>
      </w:r>
      <w:r w:rsidRPr="00FE5BA7">
        <w:rPr>
          <w:rFonts w:ascii="Times New Roman" w:hAnsi="Times New Roman"/>
          <w:sz w:val="28"/>
          <w:szCs w:val="28"/>
        </w:rPr>
        <w:tab/>
        <w:t>практические (упражнения, моделирование, инсценировки);</w:t>
      </w:r>
    </w:p>
    <w:p w:rsidR="0047610B" w:rsidRDefault="0047610B" w:rsidP="00726F82">
      <w:pPr>
        <w:spacing w:after="0" w:line="360" w:lineRule="auto"/>
        <w:jc w:val="both"/>
        <w:rPr>
          <w:rFonts w:ascii="Times New Roman" w:hAnsi="Times New Roman"/>
          <w:sz w:val="28"/>
          <w:szCs w:val="28"/>
        </w:rPr>
      </w:pPr>
      <w:r w:rsidRPr="00FE5BA7">
        <w:rPr>
          <w:rFonts w:ascii="Times New Roman" w:hAnsi="Times New Roman"/>
          <w:sz w:val="28"/>
          <w:szCs w:val="28"/>
        </w:rPr>
        <w:t>4.</w:t>
      </w:r>
      <w:r w:rsidRPr="00FE5BA7">
        <w:rPr>
          <w:rFonts w:ascii="Times New Roman" w:hAnsi="Times New Roman"/>
          <w:sz w:val="28"/>
          <w:szCs w:val="28"/>
        </w:rPr>
        <w:tab/>
        <w:t>игровые (сюжетно-ролевые, дидактические игры).</w:t>
      </w:r>
    </w:p>
    <w:p w:rsidR="0047610B" w:rsidRPr="00326673" w:rsidRDefault="0087211E" w:rsidP="00726F82">
      <w:pPr>
        <w:spacing w:after="0" w:line="360" w:lineRule="auto"/>
        <w:ind w:firstLine="709"/>
        <w:jc w:val="both"/>
        <w:rPr>
          <w:rFonts w:ascii="Times New Roman" w:hAnsi="Times New Roman"/>
          <w:sz w:val="28"/>
          <w:szCs w:val="28"/>
        </w:rPr>
      </w:pPr>
      <w:r>
        <w:rPr>
          <w:rFonts w:ascii="Times New Roman" w:hAnsi="Times New Roman"/>
          <w:sz w:val="28"/>
          <w:szCs w:val="28"/>
        </w:rPr>
        <w:t>В своей работе мы отдаем</w:t>
      </w:r>
      <w:r w:rsidR="0047610B" w:rsidRPr="00326673">
        <w:rPr>
          <w:rFonts w:ascii="Times New Roman" w:hAnsi="Times New Roman"/>
          <w:sz w:val="28"/>
          <w:szCs w:val="28"/>
        </w:rPr>
        <w:t xml:space="preserve"> предпочтение практическим методам и игре как ведущему виду деятельности дошкольников.</w:t>
      </w:r>
    </w:p>
    <w:p w:rsidR="0047610B" w:rsidRDefault="0047610B" w:rsidP="00726F82">
      <w:pPr>
        <w:spacing w:after="0" w:line="360" w:lineRule="auto"/>
        <w:ind w:firstLine="709"/>
        <w:jc w:val="both"/>
        <w:rPr>
          <w:rFonts w:ascii="Times New Roman" w:hAnsi="Times New Roman"/>
          <w:sz w:val="28"/>
          <w:szCs w:val="28"/>
        </w:rPr>
      </w:pPr>
      <w:r w:rsidRPr="00326673">
        <w:rPr>
          <w:rFonts w:ascii="Times New Roman" w:hAnsi="Times New Roman"/>
          <w:sz w:val="28"/>
          <w:szCs w:val="28"/>
        </w:rPr>
        <w:t>Знания о проф</w:t>
      </w:r>
      <w:r w:rsidR="0087211E">
        <w:rPr>
          <w:rFonts w:ascii="Times New Roman" w:hAnsi="Times New Roman"/>
          <w:sz w:val="28"/>
          <w:szCs w:val="28"/>
        </w:rPr>
        <w:t>ессиях и труде взрослых формируем</w:t>
      </w:r>
      <w:r w:rsidRPr="00326673">
        <w:rPr>
          <w:rFonts w:ascii="Times New Roman" w:hAnsi="Times New Roman"/>
          <w:sz w:val="28"/>
          <w:szCs w:val="28"/>
        </w:rPr>
        <w:t xml:space="preserve"> в процессе организованной образовательной деятельности (далее по т</w:t>
      </w:r>
      <w:r w:rsidR="0087211E">
        <w:rPr>
          <w:rFonts w:ascii="Times New Roman" w:hAnsi="Times New Roman"/>
          <w:sz w:val="28"/>
          <w:szCs w:val="28"/>
        </w:rPr>
        <w:t>ексту ООД). Для занятий подбираем</w:t>
      </w:r>
      <w:r w:rsidRPr="00326673">
        <w:rPr>
          <w:rFonts w:ascii="Times New Roman" w:hAnsi="Times New Roman"/>
          <w:sz w:val="28"/>
          <w:szCs w:val="28"/>
        </w:rPr>
        <w:t xml:space="preserve"> соответствующие иллюстрации, также наглядно-демонстрационный материал п</w:t>
      </w:r>
      <w:r w:rsidR="0087211E">
        <w:rPr>
          <w:rFonts w:ascii="Times New Roman" w:hAnsi="Times New Roman"/>
          <w:sz w:val="28"/>
          <w:szCs w:val="28"/>
        </w:rPr>
        <w:t>о теме «Профессии», разрабатываем</w:t>
      </w:r>
      <w:r w:rsidRPr="00326673">
        <w:rPr>
          <w:rFonts w:ascii="Times New Roman" w:hAnsi="Times New Roman"/>
          <w:sz w:val="28"/>
          <w:szCs w:val="28"/>
        </w:rPr>
        <w:t xml:space="preserve"> </w:t>
      </w:r>
      <w:r w:rsidRPr="0087211E">
        <w:rPr>
          <w:rFonts w:ascii="Times New Roman" w:hAnsi="Times New Roman"/>
          <w:sz w:val="28"/>
          <w:szCs w:val="28"/>
        </w:rPr>
        <w:t>конспекты</w:t>
      </w:r>
      <w:r w:rsidRPr="00326673">
        <w:rPr>
          <w:rFonts w:ascii="Times New Roman" w:hAnsi="Times New Roman"/>
          <w:sz w:val="28"/>
          <w:szCs w:val="28"/>
        </w:rPr>
        <w:t xml:space="preserve"> либо</w:t>
      </w:r>
      <w:r>
        <w:rPr>
          <w:rFonts w:ascii="Times New Roman" w:hAnsi="Times New Roman"/>
          <w:sz w:val="28"/>
          <w:szCs w:val="28"/>
        </w:rPr>
        <w:t>,</w:t>
      </w:r>
      <w:r w:rsidR="0087211E">
        <w:rPr>
          <w:rFonts w:ascii="Times New Roman" w:hAnsi="Times New Roman"/>
          <w:sz w:val="28"/>
          <w:szCs w:val="28"/>
        </w:rPr>
        <w:t xml:space="preserve"> используем</w:t>
      </w:r>
      <w:r w:rsidRPr="00326673">
        <w:rPr>
          <w:rFonts w:ascii="Times New Roman" w:hAnsi="Times New Roman"/>
          <w:sz w:val="28"/>
          <w:szCs w:val="28"/>
        </w:rPr>
        <w:t xml:space="preserve"> готовые.</w:t>
      </w:r>
      <w:r>
        <w:rPr>
          <w:rFonts w:ascii="Times New Roman" w:hAnsi="Times New Roman"/>
          <w:sz w:val="28"/>
          <w:szCs w:val="28"/>
        </w:rPr>
        <w:t xml:space="preserve"> </w:t>
      </w:r>
      <w:r w:rsidRPr="0087211E">
        <w:rPr>
          <w:rFonts w:ascii="Times New Roman" w:hAnsi="Times New Roman"/>
          <w:sz w:val="28"/>
          <w:szCs w:val="28"/>
        </w:rPr>
        <w:t>Н-р:</w:t>
      </w:r>
      <w:r w:rsidR="0087211E" w:rsidRPr="0087211E">
        <w:rPr>
          <w:rFonts w:ascii="Times New Roman" w:hAnsi="Times New Roman"/>
          <w:sz w:val="28"/>
          <w:szCs w:val="28"/>
        </w:rPr>
        <w:t xml:space="preserve"> </w:t>
      </w:r>
      <w:r w:rsidR="0087211E">
        <w:rPr>
          <w:rFonts w:ascii="Times New Roman" w:hAnsi="Times New Roman"/>
          <w:bCs/>
          <w:sz w:val="28"/>
          <w:szCs w:val="28"/>
        </w:rPr>
        <w:t>«Профессии</w:t>
      </w:r>
      <w:r w:rsidR="0087211E" w:rsidRPr="0087211E">
        <w:rPr>
          <w:rFonts w:ascii="Times New Roman" w:hAnsi="Times New Roman"/>
          <w:bCs/>
          <w:sz w:val="28"/>
          <w:szCs w:val="28"/>
        </w:rPr>
        <w:t xml:space="preserve"> моих родителей»</w:t>
      </w:r>
      <w:r w:rsidR="0087211E">
        <w:rPr>
          <w:rFonts w:ascii="Times New Roman" w:hAnsi="Times New Roman"/>
          <w:bCs/>
          <w:sz w:val="28"/>
          <w:szCs w:val="28"/>
        </w:rPr>
        <w:t xml:space="preserve">, </w:t>
      </w:r>
      <w:r w:rsidR="0087211E" w:rsidRPr="0087211E">
        <w:rPr>
          <w:rFonts w:ascii="Times New Roman" w:hAnsi="Times New Roman"/>
          <w:bCs/>
          <w:sz w:val="28"/>
          <w:szCs w:val="28"/>
        </w:rPr>
        <w:t>«Все профессии важны»</w:t>
      </w:r>
      <w:r w:rsidR="0087211E">
        <w:rPr>
          <w:rFonts w:ascii="Times New Roman" w:hAnsi="Times New Roman"/>
          <w:bCs/>
          <w:sz w:val="28"/>
          <w:szCs w:val="28"/>
        </w:rPr>
        <w:t>.</w:t>
      </w:r>
    </w:p>
    <w:p w:rsidR="0047610B" w:rsidRDefault="0047610B" w:rsidP="00726F8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w:t>
      </w:r>
      <w:r w:rsidRPr="00326673">
        <w:rPr>
          <w:rFonts w:ascii="Times New Roman" w:hAnsi="Times New Roman"/>
          <w:sz w:val="28"/>
          <w:szCs w:val="28"/>
        </w:rPr>
        <w:t>ети старшего дошкольного возраста усваивают</w:t>
      </w:r>
      <w:r>
        <w:rPr>
          <w:rFonts w:ascii="Times New Roman" w:hAnsi="Times New Roman"/>
          <w:sz w:val="28"/>
          <w:szCs w:val="28"/>
        </w:rPr>
        <w:t xml:space="preserve"> знания</w:t>
      </w:r>
      <w:r w:rsidRPr="00326673">
        <w:rPr>
          <w:rFonts w:ascii="Times New Roman" w:hAnsi="Times New Roman"/>
          <w:sz w:val="28"/>
          <w:szCs w:val="28"/>
        </w:rPr>
        <w:t xml:space="preserve"> в образной форме. </w:t>
      </w:r>
      <w:r>
        <w:rPr>
          <w:rFonts w:ascii="Times New Roman" w:hAnsi="Times New Roman"/>
          <w:sz w:val="28"/>
          <w:szCs w:val="28"/>
        </w:rPr>
        <w:t>В режимных моментах р</w:t>
      </w:r>
      <w:r w:rsidR="0087211E">
        <w:rPr>
          <w:rFonts w:ascii="Times New Roman" w:hAnsi="Times New Roman"/>
          <w:sz w:val="28"/>
          <w:szCs w:val="28"/>
        </w:rPr>
        <w:t>азучиваем</w:t>
      </w:r>
      <w:r w:rsidRPr="00326673">
        <w:rPr>
          <w:rFonts w:ascii="Times New Roman" w:hAnsi="Times New Roman"/>
          <w:sz w:val="28"/>
          <w:szCs w:val="28"/>
        </w:rPr>
        <w:t xml:space="preserve"> с ними пословицы, поговорки о труде</w:t>
      </w:r>
      <w:r>
        <w:rPr>
          <w:rFonts w:ascii="Times New Roman" w:hAnsi="Times New Roman"/>
          <w:sz w:val="28"/>
          <w:szCs w:val="28"/>
        </w:rPr>
        <w:t xml:space="preserve"> (создана к</w:t>
      </w:r>
      <w:r w:rsidRPr="00C328DA">
        <w:rPr>
          <w:rFonts w:ascii="Times New Roman" w:hAnsi="Times New Roman"/>
          <w:sz w:val="28"/>
          <w:szCs w:val="28"/>
        </w:rPr>
        <w:t>артотека</w:t>
      </w:r>
      <w:r>
        <w:rPr>
          <w:rFonts w:ascii="Times New Roman" w:hAnsi="Times New Roman"/>
          <w:sz w:val="28"/>
          <w:szCs w:val="28"/>
        </w:rPr>
        <w:t xml:space="preserve"> </w:t>
      </w:r>
      <w:r w:rsidRPr="00C328DA">
        <w:rPr>
          <w:rFonts w:ascii="Times New Roman" w:hAnsi="Times New Roman"/>
          <w:sz w:val="28"/>
          <w:szCs w:val="28"/>
        </w:rPr>
        <w:t>пословиц и поговорок о труде</w:t>
      </w:r>
      <w:r>
        <w:rPr>
          <w:rFonts w:ascii="Times New Roman" w:hAnsi="Times New Roman"/>
          <w:sz w:val="28"/>
          <w:szCs w:val="28"/>
        </w:rPr>
        <w:t>)</w:t>
      </w:r>
      <w:r w:rsidR="0087211E">
        <w:rPr>
          <w:rFonts w:ascii="Times New Roman" w:hAnsi="Times New Roman"/>
          <w:sz w:val="28"/>
          <w:szCs w:val="28"/>
        </w:rPr>
        <w:t>, орудиях труда, побуждаем</w:t>
      </w:r>
      <w:r w:rsidRPr="00326673">
        <w:rPr>
          <w:rFonts w:ascii="Times New Roman" w:hAnsi="Times New Roman"/>
          <w:sz w:val="28"/>
          <w:szCs w:val="28"/>
        </w:rPr>
        <w:t xml:space="preserve"> употреблять в </w:t>
      </w:r>
      <w:r w:rsidR="0087211E">
        <w:rPr>
          <w:rFonts w:ascii="Times New Roman" w:hAnsi="Times New Roman"/>
          <w:sz w:val="28"/>
          <w:szCs w:val="28"/>
        </w:rPr>
        <w:t>речи название профессий, проводим</w:t>
      </w:r>
      <w:r w:rsidRPr="00326673">
        <w:rPr>
          <w:rFonts w:ascii="Times New Roman" w:hAnsi="Times New Roman"/>
          <w:sz w:val="28"/>
          <w:szCs w:val="28"/>
        </w:rPr>
        <w:t xml:space="preserve"> работу по р</w:t>
      </w:r>
      <w:r w:rsidR="0087211E">
        <w:rPr>
          <w:rFonts w:ascii="Times New Roman" w:hAnsi="Times New Roman"/>
          <w:sz w:val="28"/>
          <w:szCs w:val="28"/>
        </w:rPr>
        <w:t>асширению словарного запаса, учим</w:t>
      </w:r>
      <w:r w:rsidRPr="00326673">
        <w:rPr>
          <w:rFonts w:ascii="Times New Roman" w:hAnsi="Times New Roman"/>
          <w:sz w:val="28"/>
          <w:szCs w:val="28"/>
        </w:rPr>
        <w:t xml:space="preserve"> составлять </w:t>
      </w:r>
      <w:r w:rsidRPr="0087211E">
        <w:rPr>
          <w:rFonts w:ascii="Times New Roman" w:hAnsi="Times New Roman"/>
          <w:sz w:val="28"/>
          <w:szCs w:val="28"/>
        </w:rPr>
        <w:t>описательные рассказы о профессиях.</w:t>
      </w:r>
      <w:r>
        <w:rPr>
          <w:rFonts w:ascii="Times New Roman" w:hAnsi="Times New Roman"/>
          <w:sz w:val="28"/>
          <w:szCs w:val="28"/>
        </w:rPr>
        <w:t xml:space="preserve"> </w:t>
      </w:r>
    </w:p>
    <w:p w:rsidR="0087211E" w:rsidRDefault="0087211E" w:rsidP="0087211E">
      <w:pPr>
        <w:spacing w:after="0" w:line="360" w:lineRule="auto"/>
        <w:jc w:val="both"/>
        <w:rPr>
          <w:rFonts w:ascii="Times New Roman" w:hAnsi="Times New Roman"/>
          <w:sz w:val="28"/>
          <w:szCs w:val="28"/>
        </w:rPr>
      </w:pPr>
      <w:r w:rsidRPr="0087211E">
        <w:rPr>
          <w:rFonts w:ascii="Times New Roman" w:hAnsi="Times New Roman"/>
          <w:sz w:val="28"/>
          <w:szCs w:val="28"/>
        </w:rPr>
        <w:fldChar w:fldCharType="begin"/>
      </w:r>
      <w:r w:rsidRPr="0087211E">
        <w:rPr>
          <w:rFonts w:ascii="Times New Roman" w:hAnsi="Times New Roman"/>
          <w:sz w:val="28"/>
          <w:szCs w:val="28"/>
        </w:rPr>
        <w:instrText xml:space="preserve"> INCLUDEPICTURE "https://fs00.infourok.ru/images/doc/71/86722/hello_html_6297b2aa.jpg" \* MERGEFORMATINET </w:instrText>
      </w:r>
      <w:r w:rsidRPr="0087211E">
        <w:rPr>
          <w:rFonts w:ascii="Times New Roman" w:hAnsi="Times New Roman"/>
          <w:sz w:val="28"/>
          <w:szCs w:val="28"/>
        </w:rPr>
        <w:fldChar w:fldCharType="separate"/>
      </w:r>
      <w:r w:rsidR="00C173FF">
        <w:rPr>
          <w:rFonts w:ascii="Times New Roman" w:hAnsi="Times New Roman"/>
          <w:sz w:val="28"/>
          <w:szCs w:val="28"/>
        </w:rPr>
        <w:fldChar w:fldCharType="begin"/>
      </w:r>
      <w:r w:rsidR="00C173FF">
        <w:rPr>
          <w:rFonts w:ascii="Times New Roman" w:hAnsi="Times New Roman"/>
          <w:sz w:val="28"/>
          <w:szCs w:val="28"/>
        </w:rPr>
        <w:instrText xml:space="preserve"> </w:instrText>
      </w:r>
      <w:r w:rsidR="00C173FF">
        <w:rPr>
          <w:rFonts w:ascii="Times New Roman" w:hAnsi="Times New Roman"/>
          <w:sz w:val="28"/>
          <w:szCs w:val="28"/>
        </w:rPr>
        <w:instrText>INCLUDEPICTURE  "https://fs00.infourok.ru/images/doc/71/86722/hello_html_6297b2aa.jpg" \* MERGEFORMATINET</w:instrText>
      </w:r>
      <w:r w:rsidR="00C173FF">
        <w:rPr>
          <w:rFonts w:ascii="Times New Roman" w:hAnsi="Times New Roman"/>
          <w:sz w:val="28"/>
          <w:szCs w:val="28"/>
        </w:rPr>
        <w:instrText xml:space="preserve"> </w:instrText>
      </w:r>
      <w:r w:rsidR="00C173FF">
        <w:rPr>
          <w:rFonts w:ascii="Times New Roman" w:hAnsi="Times New Roman"/>
          <w:sz w:val="28"/>
          <w:szCs w:val="28"/>
        </w:rPr>
        <w:fldChar w:fldCharType="separate"/>
      </w:r>
      <w:r w:rsidR="00C173F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262.5pt">
            <v:imagedata r:id="rId5" r:href="rId6"/>
          </v:shape>
        </w:pict>
      </w:r>
      <w:r w:rsidR="00C173FF">
        <w:rPr>
          <w:rFonts w:ascii="Times New Roman" w:hAnsi="Times New Roman"/>
          <w:sz w:val="28"/>
          <w:szCs w:val="28"/>
        </w:rPr>
        <w:fldChar w:fldCharType="end"/>
      </w:r>
      <w:r w:rsidRPr="0087211E">
        <w:rPr>
          <w:rFonts w:ascii="Times New Roman" w:hAnsi="Times New Roman"/>
          <w:sz w:val="28"/>
          <w:szCs w:val="28"/>
        </w:rPr>
        <w:fldChar w:fldCharType="end"/>
      </w:r>
    </w:p>
    <w:p w:rsidR="0047610B" w:rsidRPr="00095F55" w:rsidRDefault="0087211E" w:rsidP="00726F82">
      <w:pPr>
        <w:spacing w:after="0" w:line="360" w:lineRule="auto"/>
        <w:ind w:firstLine="709"/>
        <w:jc w:val="both"/>
        <w:rPr>
          <w:rFonts w:ascii="Times New Roman" w:hAnsi="Times New Roman"/>
          <w:sz w:val="28"/>
          <w:szCs w:val="28"/>
        </w:rPr>
      </w:pPr>
      <w:r>
        <w:rPr>
          <w:rFonts w:ascii="Times New Roman" w:hAnsi="Times New Roman"/>
          <w:sz w:val="28"/>
          <w:szCs w:val="28"/>
        </w:rPr>
        <w:t>Применяем</w:t>
      </w:r>
      <w:r w:rsidR="0047610B" w:rsidRPr="00095F55">
        <w:rPr>
          <w:rFonts w:ascii="Times New Roman" w:hAnsi="Times New Roman"/>
          <w:sz w:val="28"/>
          <w:szCs w:val="28"/>
        </w:rPr>
        <w:t xml:space="preserve"> в своей работе художественную литературу</w:t>
      </w:r>
      <w:r w:rsidR="0047610B">
        <w:rPr>
          <w:rFonts w:ascii="Times New Roman" w:hAnsi="Times New Roman"/>
          <w:sz w:val="28"/>
          <w:szCs w:val="28"/>
        </w:rPr>
        <w:t xml:space="preserve"> </w:t>
      </w:r>
      <w:r w:rsidR="0047610B" w:rsidRPr="00095F55">
        <w:rPr>
          <w:rFonts w:ascii="Times New Roman" w:hAnsi="Times New Roman"/>
          <w:sz w:val="28"/>
          <w:szCs w:val="28"/>
        </w:rPr>
        <w:t>(</w:t>
      </w:r>
      <w:r w:rsidR="0047610B">
        <w:rPr>
          <w:rFonts w:ascii="Times New Roman" w:hAnsi="Times New Roman"/>
          <w:sz w:val="28"/>
          <w:szCs w:val="28"/>
        </w:rPr>
        <w:t>с</w:t>
      </w:r>
      <w:r w:rsidR="0047610B" w:rsidRPr="00095F55">
        <w:rPr>
          <w:rFonts w:ascii="Times New Roman" w:hAnsi="Times New Roman"/>
          <w:sz w:val="28"/>
          <w:szCs w:val="28"/>
        </w:rPr>
        <w:t>оздан примерный перечень стихотворений по теме </w:t>
      </w:r>
      <w:r w:rsidR="0047610B" w:rsidRPr="00095F55">
        <w:rPr>
          <w:rFonts w:ascii="Times New Roman" w:hAnsi="Times New Roman"/>
          <w:iCs/>
          <w:sz w:val="28"/>
          <w:szCs w:val="28"/>
        </w:rPr>
        <w:t>«</w:t>
      </w:r>
      <w:r w:rsidR="0047610B" w:rsidRPr="00095F55">
        <w:rPr>
          <w:rFonts w:ascii="Times New Roman" w:hAnsi="Times New Roman"/>
          <w:bCs/>
          <w:iCs/>
          <w:sz w:val="28"/>
          <w:szCs w:val="28"/>
        </w:rPr>
        <w:t>Профессии</w:t>
      </w:r>
      <w:r w:rsidR="0047610B" w:rsidRPr="00095F55">
        <w:rPr>
          <w:rFonts w:ascii="Times New Roman" w:hAnsi="Times New Roman"/>
          <w:iCs/>
          <w:sz w:val="28"/>
          <w:szCs w:val="28"/>
        </w:rPr>
        <w:t>»)</w:t>
      </w:r>
      <w:r w:rsidR="0047610B" w:rsidRPr="00095F55">
        <w:rPr>
          <w:rFonts w:ascii="Times New Roman" w:hAnsi="Times New Roman"/>
          <w:sz w:val="28"/>
          <w:szCs w:val="28"/>
        </w:rPr>
        <w:t xml:space="preserve">. Стихотворения, рассказы, сказки о труде лучше всего осуществляют воспитательную функцию и затронут эмоции ребенка. </w:t>
      </w:r>
    </w:p>
    <w:p w:rsidR="0047610B" w:rsidRDefault="0047610B" w:rsidP="00726F82">
      <w:pPr>
        <w:spacing w:after="0" w:line="360" w:lineRule="auto"/>
        <w:ind w:firstLine="709"/>
        <w:jc w:val="both"/>
        <w:rPr>
          <w:rFonts w:ascii="Times New Roman" w:hAnsi="Times New Roman"/>
          <w:sz w:val="28"/>
          <w:szCs w:val="28"/>
        </w:rPr>
      </w:pPr>
      <w:r w:rsidRPr="00D51B11">
        <w:rPr>
          <w:rFonts w:ascii="Times New Roman" w:hAnsi="Times New Roman"/>
          <w:sz w:val="28"/>
          <w:szCs w:val="28"/>
        </w:rPr>
        <w:t>Окружающую действительность дети лучше всего узнают в ходе какой-либо деятельности. Детям будет интересен труд взрослых лишь в том случае, если они будут задействованы в их работе и смогут принять в нем участие. Ощутив удовольствие от процесса и результата труда, дети начинают охотнее осуществлять собственные обязанности</w:t>
      </w:r>
      <w:r>
        <w:rPr>
          <w:rFonts w:ascii="Times New Roman" w:hAnsi="Times New Roman"/>
          <w:sz w:val="28"/>
          <w:szCs w:val="28"/>
        </w:rPr>
        <w:t xml:space="preserve"> в детском саду, а</w:t>
      </w:r>
      <w:r w:rsidRPr="00D51B11">
        <w:rPr>
          <w:rFonts w:ascii="Times New Roman" w:hAnsi="Times New Roman"/>
          <w:sz w:val="28"/>
          <w:szCs w:val="28"/>
        </w:rPr>
        <w:t xml:space="preserve"> также и в семье.</w:t>
      </w:r>
    </w:p>
    <w:p w:rsidR="0047610B" w:rsidRDefault="0047610B" w:rsidP="00726F82">
      <w:pPr>
        <w:spacing w:after="0" w:line="360" w:lineRule="auto"/>
        <w:ind w:firstLine="709"/>
        <w:jc w:val="both"/>
        <w:rPr>
          <w:rFonts w:ascii="Times New Roman" w:hAnsi="Times New Roman"/>
          <w:sz w:val="28"/>
          <w:szCs w:val="28"/>
        </w:rPr>
      </w:pPr>
      <w:r w:rsidRPr="00D51B11">
        <w:rPr>
          <w:rFonts w:ascii="Times New Roman" w:hAnsi="Times New Roman"/>
          <w:sz w:val="28"/>
          <w:szCs w:val="28"/>
        </w:rPr>
        <w:t xml:space="preserve">И удовлетворить данную потребность могут помочь экскурсии, в ходе которых дети старшего дошкольного возраста имеют возможность увидеть непосредственно сам процесс труда, его орудия в естественной обстановке, </w:t>
      </w:r>
      <w:r w:rsidRPr="00D51B11">
        <w:rPr>
          <w:rFonts w:ascii="Times New Roman" w:hAnsi="Times New Roman"/>
          <w:sz w:val="28"/>
          <w:szCs w:val="28"/>
        </w:rPr>
        <w:lastRenderedPageBreak/>
        <w:t>пример трудовой деятельности взрослых. Помимо этого, экскурсии также развивают наблюдательность</w:t>
      </w:r>
      <w:r>
        <w:rPr>
          <w:rFonts w:ascii="Times New Roman" w:hAnsi="Times New Roman"/>
          <w:sz w:val="28"/>
          <w:szCs w:val="28"/>
        </w:rPr>
        <w:t>,</w:t>
      </w:r>
      <w:r w:rsidRPr="00D51B11">
        <w:rPr>
          <w:rFonts w:ascii="Times New Roman" w:hAnsi="Times New Roman"/>
          <w:sz w:val="28"/>
          <w:szCs w:val="28"/>
        </w:rPr>
        <w:t xml:space="preserve"> и создают интерес к трудовому процессу.</w:t>
      </w:r>
    </w:p>
    <w:p w:rsidR="0047610B" w:rsidRDefault="0047610B" w:rsidP="00726F82">
      <w:pPr>
        <w:spacing w:after="0" w:line="360" w:lineRule="auto"/>
        <w:ind w:firstLine="709"/>
        <w:jc w:val="both"/>
        <w:rPr>
          <w:rFonts w:ascii="Times New Roman" w:hAnsi="Times New Roman"/>
          <w:sz w:val="28"/>
          <w:szCs w:val="28"/>
        </w:rPr>
      </w:pPr>
      <w:r w:rsidRPr="00D51B11">
        <w:rPr>
          <w:rFonts w:ascii="Times New Roman" w:hAnsi="Times New Roman"/>
          <w:sz w:val="28"/>
          <w:szCs w:val="28"/>
        </w:rPr>
        <w:t>Также немаловажно знакомить дошкольников с профессиями и трудом сотрудников детского сада.</w:t>
      </w:r>
      <w:r>
        <w:rPr>
          <w:rFonts w:ascii="Times New Roman" w:hAnsi="Times New Roman"/>
          <w:sz w:val="28"/>
          <w:szCs w:val="28"/>
        </w:rPr>
        <w:t xml:space="preserve"> </w:t>
      </w:r>
      <w:r w:rsidR="0087211E">
        <w:rPr>
          <w:rFonts w:ascii="Times New Roman" w:hAnsi="Times New Roman"/>
          <w:sz w:val="28"/>
          <w:szCs w:val="28"/>
        </w:rPr>
        <w:t>Организуем</w:t>
      </w:r>
      <w:r w:rsidRPr="00D51B11">
        <w:rPr>
          <w:rFonts w:ascii="Times New Roman" w:hAnsi="Times New Roman"/>
          <w:sz w:val="28"/>
          <w:szCs w:val="28"/>
        </w:rPr>
        <w:t xml:space="preserve"> наблюдение за трудом медицинского работника, помощника воспитателя, повара, плотника, дворника в пределах детского сада неоднократно. Это формирует у детей понятия о трудовой </w:t>
      </w:r>
      <w:r>
        <w:rPr>
          <w:rFonts w:ascii="Times New Roman" w:hAnsi="Times New Roman"/>
          <w:sz w:val="28"/>
          <w:szCs w:val="28"/>
        </w:rPr>
        <w:t>деятельности и дает возможность</w:t>
      </w:r>
      <w:r w:rsidRPr="00D51B11">
        <w:rPr>
          <w:rFonts w:ascii="Times New Roman" w:hAnsi="Times New Roman"/>
          <w:sz w:val="28"/>
          <w:szCs w:val="28"/>
        </w:rPr>
        <w:t xml:space="preserve"> им напрямую принять участие в трудовом процессе.</w:t>
      </w:r>
    </w:p>
    <w:p w:rsidR="0047610B" w:rsidRPr="0011268A" w:rsidRDefault="0047610B" w:rsidP="00726F82">
      <w:pPr>
        <w:spacing w:after="0" w:line="360" w:lineRule="auto"/>
        <w:ind w:firstLine="709"/>
        <w:jc w:val="both"/>
        <w:rPr>
          <w:rFonts w:ascii="Times New Roman" w:hAnsi="Times New Roman"/>
          <w:color w:val="000000"/>
          <w:sz w:val="28"/>
          <w:szCs w:val="28"/>
        </w:rPr>
      </w:pPr>
      <w:r w:rsidRPr="0011268A">
        <w:rPr>
          <w:rFonts w:ascii="Times New Roman" w:hAnsi="Times New Roman"/>
          <w:color w:val="000000"/>
          <w:sz w:val="28"/>
          <w:szCs w:val="28"/>
        </w:rPr>
        <w:t xml:space="preserve">В совместной и самостоятельной деятельности детей, посредством игр, также игровых приемов, допустимо формирование знаний, развитие заинтересованности к профессиям, что дает возможность ненавязчиво направлять старших дошкольников на будущую профессию. Был организован досуг «Помощь Розе </w:t>
      </w:r>
      <w:proofErr w:type="spellStart"/>
      <w:r w:rsidRPr="0011268A">
        <w:rPr>
          <w:rFonts w:ascii="Times New Roman" w:hAnsi="Times New Roman"/>
          <w:color w:val="000000"/>
          <w:sz w:val="28"/>
          <w:szCs w:val="28"/>
        </w:rPr>
        <w:t>Барбоскиной</w:t>
      </w:r>
      <w:proofErr w:type="spellEnd"/>
      <w:r w:rsidRPr="0011268A">
        <w:rPr>
          <w:rFonts w:ascii="Times New Roman" w:hAnsi="Times New Roman"/>
          <w:color w:val="000000"/>
          <w:sz w:val="28"/>
          <w:szCs w:val="28"/>
        </w:rPr>
        <w:t xml:space="preserve"> в знакомстве с профессиями», разработали картотеки игр, создали альбом совместно с родителями «Все работы хороши, выбирай на вкус», создали видеоролик, </w:t>
      </w:r>
      <w:proofErr w:type="spellStart"/>
      <w:r w:rsidRPr="0011268A">
        <w:rPr>
          <w:rFonts w:ascii="Times New Roman" w:hAnsi="Times New Roman"/>
          <w:color w:val="000000"/>
          <w:sz w:val="28"/>
          <w:szCs w:val="28"/>
        </w:rPr>
        <w:t>лэпбук</w:t>
      </w:r>
      <w:proofErr w:type="spellEnd"/>
      <w:r w:rsidRPr="0011268A">
        <w:rPr>
          <w:rFonts w:ascii="Times New Roman" w:hAnsi="Times New Roman"/>
          <w:color w:val="000000"/>
          <w:sz w:val="28"/>
          <w:szCs w:val="28"/>
        </w:rPr>
        <w:t xml:space="preserve"> «Ребенок в мире профессий». </w:t>
      </w:r>
    </w:p>
    <w:p w:rsidR="0047610B" w:rsidRPr="0011268A" w:rsidRDefault="0047610B" w:rsidP="00726F82">
      <w:pPr>
        <w:spacing w:after="0" w:line="360" w:lineRule="auto"/>
        <w:ind w:firstLine="709"/>
        <w:rPr>
          <w:rFonts w:ascii="Times New Roman" w:hAnsi="Times New Roman"/>
          <w:b/>
          <w:color w:val="000000"/>
          <w:sz w:val="28"/>
          <w:szCs w:val="28"/>
        </w:rPr>
      </w:pPr>
      <w:r w:rsidRPr="0011268A">
        <w:rPr>
          <w:rFonts w:ascii="Times New Roman" w:hAnsi="Times New Roman"/>
          <w:b/>
          <w:color w:val="000000"/>
          <w:sz w:val="28"/>
          <w:szCs w:val="28"/>
        </w:rPr>
        <w:t>При работе с родителями:</w:t>
      </w:r>
    </w:p>
    <w:p w:rsidR="0047610B" w:rsidRPr="0011268A" w:rsidRDefault="0047610B" w:rsidP="00726F82">
      <w:pPr>
        <w:numPr>
          <w:ilvl w:val="0"/>
          <w:numId w:val="8"/>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 xml:space="preserve">проводилось анкетирование </w:t>
      </w:r>
      <w:r w:rsidRPr="0011268A">
        <w:rPr>
          <w:rFonts w:ascii="Times New Roman" w:hAnsi="Times New Roman"/>
          <w:bCs/>
          <w:color w:val="000000"/>
          <w:sz w:val="28"/>
          <w:szCs w:val="28"/>
        </w:rPr>
        <w:t>«Первые шаги в профориентации дошкольников».</w:t>
      </w:r>
    </w:p>
    <w:p w:rsidR="0047610B" w:rsidRPr="0011268A" w:rsidRDefault="0047610B" w:rsidP="00726F82">
      <w:pPr>
        <w:numPr>
          <w:ilvl w:val="0"/>
          <w:numId w:val="8"/>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проводились консультации «Ранняя профориентация дошкольников», «Профориентация» и др.</w:t>
      </w:r>
    </w:p>
    <w:p w:rsidR="0047610B" w:rsidRPr="0011268A" w:rsidRDefault="0047610B" w:rsidP="00726F82">
      <w:pPr>
        <w:numPr>
          <w:ilvl w:val="0"/>
          <w:numId w:val="8"/>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были подготовлены папки-передвижки «Все профессии нужны, все профессии важны», «Ребенок в мире профессий», и др.</w:t>
      </w:r>
    </w:p>
    <w:p w:rsidR="0047610B" w:rsidRPr="0011268A" w:rsidRDefault="0047610B" w:rsidP="00726F82">
      <w:pPr>
        <w:numPr>
          <w:ilvl w:val="0"/>
          <w:numId w:val="8"/>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создана папка-домашнее задание «Профессии»;</w:t>
      </w:r>
    </w:p>
    <w:p w:rsidR="0047610B" w:rsidRPr="0011268A" w:rsidRDefault="0047610B" w:rsidP="00726F82">
      <w:pPr>
        <w:numPr>
          <w:ilvl w:val="0"/>
          <w:numId w:val="8"/>
        </w:numPr>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создали альбом совместно с родителями «Все работы хороши, выбирай на вкус»;</w:t>
      </w:r>
    </w:p>
    <w:p w:rsidR="0047610B" w:rsidRPr="0011268A" w:rsidRDefault="00BF7F3A" w:rsidP="009D0C15">
      <w:pPr>
        <w:numPr>
          <w:ilvl w:val="0"/>
          <w:numId w:val="8"/>
        </w:numPr>
        <w:spacing w:after="0" w:line="360" w:lineRule="auto"/>
        <w:ind w:left="0" w:firstLine="0"/>
        <w:jc w:val="both"/>
        <w:rPr>
          <w:rFonts w:ascii="Times New Roman" w:hAnsi="Times New Roman"/>
          <w:color w:val="000000"/>
          <w:sz w:val="28"/>
          <w:szCs w:val="28"/>
        </w:rPr>
      </w:pPr>
      <w:r>
        <w:rPr>
          <w:rFonts w:ascii="Times New Roman" w:hAnsi="Times New Roman"/>
          <w:color w:val="000000"/>
          <w:sz w:val="28"/>
          <w:szCs w:val="28"/>
        </w:rPr>
        <w:t>пополнен уголок ряженья</w:t>
      </w:r>
      <w:r w:rsidR="0047610B" w:rsidRPr="0011268A">
        <w:rPr>
          <w:rFonts w:ascii="Times New Roman" w:hAnsi="Times New Roman"/>
          <w:color w:val="000000"/>
          <w:sz w:val="28"/>
          <w:szCs w:val="28"/>
        </w:rPr>
        <w:t xml:space="preserve"> костюмами по профессиям.</w:t>
      </w:r>
    </w:p>
    <w:p w:rsidR="0047610B" w:rsidRPr="0011268A" w:rsidRDefault="0047610B" w:rsidP="00726F82">
      <w:pPr>
        <w:autoSpaceDE w:val="0"/>
        <w:autoSpaceDN w:val="0"/>
        <w:adjustRightInd w:val="0"/>
        <w:spacing w:after="0" w:line="360" w:lineRule="auto"/>
        <w:ind w:firstLine="709"/>
        <w:jc w:val="both"/>
        <w:rPr>
          <w:rFonts w:ascii="Times New Roman" w:hAnsi="Times New Roman"/>
          <w:b/>
          <w:color w:val="000000"/>
          <w:sz w:val="28"/>
          <w:szCs w:val="28"/>
        </w:rPr>
      </w:pPr>
      <w:r w:rsidRPr="0011268A">
        <w:rPr>
          <w:rFonts w:ascii="Times New Roman" w:hAnsi="Times New Roman"/>
          <w:b/>
          <w:color w:val="000000"/>
          <w:sz w:val="28"/>
          <w:szCs w:val="28"/>
        </w:rPr>
        <w:t>Работа с педагогическим коллективом:</w:t>
      </w:r>
    </w:p>
    <w:p w:rsidR="0047610B" w:rsidRPr="0011268A" w:rsidRDefault="0047610B" w:rsidP="00BF7F3A">
      <w:pPr>
        <w:numPr>
          <w:ilvl w:val="0"/>
          <w:numId w:val="9"/>
        </w:numPr>
        <w:autoSpaceDE w:val="0"/>
        <w:autoSpaceDN w:val="0"/>
        <w:adjustRightInd w:val="0"/>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 xml:space="preserve">Выступила на педагогическом совете «Формирование представлений о социальной значимости труда взрослых в процессе ознакомления </w:t>
      </w:r>
      <w:r w:rsidRPr="0011268A">
        <w:rPr>
          <w:rFonts w:ascii="Times New Roman" w:hAnsi="Times New Roman"/>
          <w:color w:val="000000"/>
          <w:sz w:val="28"/>
          <w:szCs w:val="28"/>
        </w:rPr>
        <w:lastRenderedPageBreak/>
        <w:t>дошкольников с профессиями» с сообщением «Технология ознакомления детей старшего дошкольного возраста с профессиями и трудом взрослых» (приложение 1).</w:t>
      </w:r>
    </w:p>
    <w:p w:rsidR="0047610B" w:rsidRPr="00BF7F3A" w:rsidRDefault="0047610B" w:rsidP="00BF7F3A">
      <w:pPr>
        <w:numPr>
          <w:ilvl w:val="0"/>
          <w:numId w:val="9"/>
        </w:numPr>
        <w:autoSpaceDE w:val="0"/>
        <w:autoSpaceDN w:val="0"/>
        <w:adjustRightInd w:val="0"/>
        <w:spacing w:after="0" w:line="360" w:lineRule="auto"/>
        <w:ind w:left="0" w:firstLine="0"/>
        <w:jc w:val="both"/>
        <w:rPr>
          <w:rFonts w:ascii="Times New Roman" w:hAnsi="Times New Roman"/>
          <w:color w:val="FF0000"/>
          <w:sz w:val="28"/>
          <w:szCs w:val="28"/>
        </w:rPr>
      </w:pPr>
      <w:r w:rsidRPr="00BF7F3A">
        <w:rPr>
          <w:rFonts w:ascii="Times New Roman" w:hAnsi="Times New Roman"/>
          <w:color w:val="000000"/>
          <w:sz w:val="28"/>
          <w:szCs w:val="28"/>
        </w:rPr>
        <w:t>Выступила на заседании «Школы молодого педагога»</w:t>
      </w:r>
      <w:r w:rsidRPr="00BF7F3A">
        <w:rPr>
          <w:rFonts w:ascii="Times New Roman" w:hAnsi="Times New Roman"/>
          <w:color w:val="FF0000"/>
          <w:sz w:val="28"/>
          <w:szCs w:val="28"/>
        </w:rPr>
        <w:t xml:space="preserve"> </w:t>
      </w:r>
      <w:r w:rsidRPr="00BF7F3A">
        <w:rPr>
          <w:rFonts w:ascii="Times New Roman" w:hAnsi="Times New Roman"/>
          <w:color w:val="000000"/>
          <w:sz w:val="28"/>
          <w:szCs w:val="28"/>
        </w:rPr>
        <w:t>по теме: «</w:t>
      </w:r>
      <w:r w:rsidR="00BF7F3A" w:rsidRPr="00BF7F3A">
        <w:rPr>
          <w:rFonts w:ascii="Times New Roman" w:hAnsi="Times New Roman"/>
          <w:color w:val="000000"/>
          <w:sz w:val="28"/>
          <w:szCs w:val="28"/>
        </w:rPr>
        <w:t>Развитие поисковой активности и познавательной мотивации</w:t>
      </w:r>
      <w:r w:rsidR="00BF7F3A">
        <w:rPr>
          <w:rFonts w:ascii="Times New Roman" w:hAnsi="Times New Roman"/>
          <w:color w:val="000000"/>
          <w:sz w:val="28"/>
          <w:szCs w:val="28"/>
        </w:rPr>
        <w:t xml:space="preserve"> </w:t>
      </w:r>
      <w:r w:rsidR="00BF7F3A" w:rsidRPr="00BF7F3A">
        <w:rPr>
          <w:rFonts w:ascii="Times New Roman" w:hAnsi="Times New Roman"/>
          <w:color w:val="000000"/>
          <w:sz w:val="28"/>
          <w:szCs w:val="28"/>
        </w:rPr>
        <w:t>детей дошкольного возраста средствами экспериментальной деятельности»</w:t>
      </w:r>
      <w:r w:rsidRPr="00BF7F3A">
        <w:rPr>
          <w:rFonts w:ascii="Times New Roman" w:hAnsi="Times New Roman"/>
          <w:color w:val="000000"/>
          <w:sz w:val="28"/>
          <w:szCs w:val="28"/>
        </w:rPr>
        <w:t xml:space="preserve"> (приложение 2).</w:t>
      </w:r>
    </w:p>
    <w:p w:rsidR="0047610B" w:rsidRPr="0011268A" w:rsidRDefault="0047610B" w:rsidP="00726F82">
      <w:pPr>
        <w:autoSpaceDE w:val="0"/>
        <w:autoSpaceDN w:val="0"/>
        <w:adjustRightInd w:val="0"/>
        <w:spacing w:after="0" w:line="360" w:lineRule="auto"/>
        <w:ind w:firstLine="709"/>
        <w:jc w:val="both"/>
        <w:rPr>
          <w:rFonts w:ascii="Times New Roman" w:hAnsi="Times New Roman"/>
          <w:b/>
          <w:bCs/>
          <w:color w:val="000000"/>
          <w:sz w:val="28"/>
          <w:szCs w:val="28"/>
        </w:rPr>
      </w:pPr>
      <w:r w:rsidRPr="0011268A">
        <w:rPr>
          <w:rFonts w:ascii="Times New Roman" w:hAnsi="Times New Roman"/>
          <w:b/>
          <w:bCs/>
          <w:color w:val="000000"/>
          <w:sz w:val="28"/>
          <w:szCs w:val="28"/>
        </w:rPr>
        <w:t>Развивающая предметно-пространственная среда</w:t>
      </w:r>
    </w:p>
    <w:p w:rsidR="0047610B" w:rsidRPr="0011268A" w:rsidRDefault="0047610B" w:rsidP="00726F82">
      <w:pPr>
        <w:autoSpaceDE w:val="0"/>
        <w:autoSpaceDN w:val="0"/>
        <w:adjustRightInd w:val="0"/>
        <w:spacing w:after="0" w:line="360" w:lineRule="auto"/>
        <w:ind w:firstLine="709"/>
        <w:jc w:val="both"/>
        <w:rPr>
          <w:rFonts w:ascii="Times New Roman" w:hAnsi="Times New Roman"/>
          <w:color w:val="000000"/>
          <w:sz w:val="28"/>
          <w:szCs w:val="28"/>
        </w:rPr>
      </w:pPr>
      <w:r w:rsidRPr="0011268A">
        <w:rPr>
          <w:rFonts w:ascii="Times New Roman" w:hAnsi="Times New Roman"/>
          <w:bCs/>
          <w:color w:val="000000"/>
          <w:sz w:val="28"/>
          <w:szCs w:val="28"/>
        </w:rPr>
        <w:t xml:space="preserve">Развивающая предметно-пространственная среда группы постоянно пополняется: костюмы для уголка ряженья (совместно с родителями), </w:t>
      </w:r>
      <w:proofErr w:type="spellStart"/>
      <w:r w:rsidRPr="0011268A">
        <w:rPr>
          <w:rFonts w:ascii="Times New Roman" w:hAnsi="Times New Roman"/>
          <w:bCs/>
          <w:color w:val="000000"/>
          <w:sz w:val="28"/>
          <w:szCs w:val="28"/>
        </w:rPr>
        <w:t>лэпбуки</w:t>
      </w:r>
      <w:proofErr w:type="spellEnd"/>
      <w:r w:rsidRPr="0011268A">
        <w:rPr>
          <w:rFonts w:ascii="Times New Roman" w:hAnsi="Times New Roman"/>
          <w:bCs/>
          <w:color w:val="000000"/>
          <w:sz w:val="28"/>
          <w:szCs w:val="28"/>
        </w:rPr>
        <w:t xml:space="preserve"> по профессиям, виртуальные экскурсии, набор мини-кукол по профессиям, д/и «Орудия труда для людей разных профессий», «Профессии-лото», </w:t>
      </w:r>
      <w:r w:rsidRPr="00590DC6">
        <w:rPr>
          <w:rFonts w:ascii="Times New Roman" w:hAnsi="Times New Roman"/>
          <w:bCs/>
          <w:color w:val="000000"/>
          <w:sz w:val="28"/>
          <w:szCs w:val="28"/>
        </w:rPr>
        <w:t>«Что нужно для работы», «Разрезные картинки»</w:t>
      </w:r>
      <w:r>
        <w:rPr>
          <w:rFonts w:ascii="Times New Roman" w:hAnsi="Times New Roman"/>
          <w:bCs/>
          <w:color w:val="000000"/>
          <w:sz w:val="28"/>
          <w:szCs w:val="28"/>
        </w:rPr>
        <w:t xml:space="preserve">, </w:t>
      </w:r>
      <w:r w:rsidRPr="0011268A">
        <w:rPr>
          <w:rFonts w:ascii="Times New Roman" w:hAnsi="Times New Roman"/>
          <w:bCs/>
          <w:color w:val="000000"/>
          <w:sz w:val="28"/>
          <w:szCs w:val="28"/>
        </w:rPr>
        <w:t>бумажные куклы с видами спец. одежды, иллюстрационный материал и др.</w:t>
      </w:r>
    </w:p>
    <w:p w:rsidR="0047610B" w:rsidRPr="0011268A" w:rsidRDefault="0047610B" w:rsidP="00726F82">
      <w:pPr>
        <w:spacing w:after="0" w:line="360" w:lineRule="auto"/>
        <w:ind w:firstLine="709"/>
        <w:jc w:val="both"/>
        <w:rPr>
          <w:rFonts w:ascii="Times New Roman" w:hAnsi="Times New Roman"/>
          <w:b/>
          <w:color w:val="000000"/>
          <w:sz w:val="28"/>
          <w:szCs w:val="28"/>
        </w:rPr>
      </w:pPr>
      <w:r w:rsidRPr="0011268A">
        <w:rPr>
          <w:rFonts w:ascii="Times New Roman" w:hAnsi="Times New Roman"/>
          <w:b/>
          <w:color w:val="000000"/>
          <w:sz w:val="28"/>
          <w:szCs w:val="28"/>
        </w:rPr>
        <w:t>Диагностика</w:t>
      </w:r>
    </w:p>
    <w:p w:rsidR="0047610B" w:rsidRPr="0011268A" w:rsidRDefault="0047610B" w:rsidP="009D0C15">
      <w:pPr>
        <w:spacing w:after="0" w:line="360" w:lineRule="auto"/>
        <w:ind w:firstLine="709"/>
        <w:jc w:val="both"/>
        <w:rPr>
          <w:rFonts w:ascii="Times New Roman" w:hAnsi="Times New Roman"/>
          <w:color w:val="000000"/>
          <w:sz w:val="28"/>
          <w:szCs w:val="28"/>
        </w:rPr>
      </w:pPr>
      <w:r w:rsidRPr="0011268A">
        <w:rPr>
          <w:rFonts w:ascii="Times New Roman" w:hAnsi="Times New Roman"/>
          <w:bCs/>
          <w:color w:val="000000"/>
          <w:sz w:val="28"/>
          <w:szCs w:val="28"/>
        </w:rPr>
        <w:t>Обследование уровня содержания представлений детей о труде взрос</w:t>
      </w:r>
      <w:r w:rsidR="00BF7F3A">
        <w:rPr>
          <w:rFonts w:ascii="Times New Roman" w:hAnsi="Times New Roman"/>
          <w:bCs/>
          <w:color w:val="000000"/>
          <w:sz w:val="28"/>
          <w:szCs w:val="28"/>
        </w:rPr>
        <w:t>лых на начало и конец года. Нами</w:t>
      </w:r>
      <w:r w:rsidRPr="0011268A">
        <w:rPr>
          <w:rFonts w:ascii="Times New Roman" w:hAnsi="Times New Roman"/>
          <w:bCs/>
          <w:color w:val="000000"/>
          <w:sz w:val="28"/>
          <w:szCs w:val="28"/>
        </w:rPr>
        <w:t xml:space="preserve"> была выбрана диагностическая методика, которую разработали Г.А. </w:t>
      </w:r>
      <w:proofErr w:type="spellStart"/>
      <w:r w:rsidRPr="0011268A">
        <w:rPr>
          <w:rFonts w:ascii="Times New Roman" w:hAnsi="Times New Roman"/>
          <w:bCs/>
          <w:color w:val="000000"/>
          <w:sz w:val="28"/>
          <w:szCs w:val="28"/>
        </w:rPr>
        <w:t>Урунтаева</w:t>
      </w:r>
      <w:proofErr w:type="spellEnd"/>
      <w:r w:rsidRPr="0011268A">
        <w:rPr>
          <w:rFonts w:ascii="Times New Roman" w:hAnsi="Times New Roman"/>
          <w:bCs/>
          <w:color w:val="000000"/>
          <w:sz w:val="28"/>
          <w:szCs w:val="28"/>
        </w:rPr>
        <w:t xml:space="preserve"> и Т.И. </w:t>
      </w:r>
      <w:proofErr w:type="spellStart"/>
      <w:r w:rsidRPr="0011268A">
        <w:rPr>
          <w:rFonts w:ascii="Times New Roman" w:hAnsi="Times New Roman"/>
          <w:bCs/>
          <w:color w:val="000000"/>
          <w:sz w:val="28"/>
          <w:szCs w:val="28"/>
        </w:rPr>
        <w:t>Гризик</w:t>
      </w:r>
      <w:proofErr w:type="spellEnd"/>
      <w:r w:rsidRPr="0011268A">
        <w:rPr>
          <w:rFonts w:ascii="Times New Roman" w:hAnsi="Times New Roman"/>
          <w:bCs/>
          <w:color w:val="000000"/>
          <w:sz w:val="28"/>
          <w:szCs w:val="28"/>
        </w:rPr>
        <w:t xml:space="preserve"> «Представления о труде взрослых». Диагностика проводилась в старшей общеразвивающей группе (возраст детей 5-6 лет). Обследовались 19 детей.</w:t>
      </w:r>
    </w:p>
    <w:p w:rsidR="0047610B" w:rsidRPr="0011268A" w:rsidRDefault="0047610B" w:rsidP="009D0C15">
      <w:pPr>
        <w:spacing w:after="0" w:line="360" w:lineRule="auto"/>
        <w:ind w:firstLine="709"/>
        <w:jc w:val="both"/>
        <w:rPr>
          <w:rFonts w:ascii="Times New Roman" w:hAnsi="Times New Roman"/>
          <w:bCs/>
          <w:color w:val="000000"/>
          <w:sz w:val="28"/>
          <w:szCs w:val="28"/>
        </w:rPr>
      </w:pPr>
      <w:r w:rsidRPr="0011268A">
        <w:rPr>
          <w:rFonts w:ascii="Times New Roman" w:hAnsi="Times New Roman"/>
          <w:bCs/>
          <w:color w:val="000000"/>
          <w:sz w:val="28"/>
          <w:szCs w:val="28"/>
        </w:rPr>
        <w:t>С помощью вы</w:t>
      </w:r>
      <w:r>
        <w:rPr>
          <w:rFonts w:ascii="Times New Roman" w:hAnsi="Times New Roman"/>
          <w:bCs/>
          <w:color w:val="000000"/>
          <w:sz w:val="28"/>
          <w:szCs w:val="28"/>
        </w:rPr>
        <w:t>бранной диагностической методики</w:t>
      </w:r>
      <w:r w:rsidRPr="0011268A">
        <w:rPr>
          <w:rFonts w:ascii="Times New Roman" w:hAnsi="Times New Roman"/>
          <w:bCs/>
          <w:color w:val="000000"/>
          <w:sz w:val="28"/>
          <w:szCs w:val="28"/>
        </w:rPr>
        <w:t xml:space="preserve">, исследовались такие </w:t>
      </w:r>
      <w:r w:rsidRPr="00BF7F3A">
        <w:rPr>
          <w:rFonts w:ascii="Times New Roman" w:hAnsi="Times New Roman"/>
          <w:b/>
          <w:bCs/>
          <w:color w:val="000000"/>
          <w:sz w:val="28"/>
          <w:szCs w:val="28"/>
        </w:rPr>
        <w:t>критерии</w:t>
      </w:r>
      <w:r w:rsidRPr="0011268A">
        <w:rPr>
          <w:rFonts w:ascii="Times New Roman" w:hAnsi="Times New Roman"/>
          <w:bCs/>
          <w:color w:val="000000"/>
          <w:sz w:val="28"/>
          <w:szCs w:val="28"/>
        </w:rPr>
        <w:t>, как:</w:t>
      </w:r>
    </w:p>
    <w:p w:rsidR="0047610B" w:rsidRPr="0011268A" w:rsidRDefault="0047610B" w:rsidP="009D0C15">
      <w:pPr>
        <w:numPr>
          <w:ilvl w:val="0"/>
          <w:numId w:val="10"/>
        </w:numPr>
        <w:tabs>
          <w:tab w:val="clear" w:pos="720"/>
        </w:tabs>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Характер представлений о труде взрослых у детей старшего дошкольного возраста.</w:t>
      </w:r>
    </w:p>
    <w:p w:rsidR="0047610B" w:rsidRPr="0011268A" w:rsidRDefault="0047610B" w:rsidP="009D0C15">
      <w:pPr>
        <w:numPr>
          <w:ilvl w:val="0"/>
          <w:numId w:val="10"/>
        </w:numPr>
        <w:tabs>
          <w:tab w:val="clear" w:pos="720"/>
        </w:tabs>
        <w:spacing w:after="0" w:line="360" w:lineRule="auto"/>
        <w:ind w:left="0" w:firstLine="0"/>
        <w:jc w:val="both"/>
        <w:rPr>
          <w:rFonts w:ascii="Times New Roman" w:hAnsi="Times New Roman"/>
          <w:color w:val="000000"/>
          <w:sz w:val="28"/>
          <w:szCs w:val="28"/>
        </w:rPr>
      </w:pPr>
      <w:r w:rsidRPr="0011268A">
        <w:rPr>
          <w:rFonts w:ascii="Times New Roman" w:hAnsi="Times New Roman"/>
          <w:color w:val="000000"/>
          <w:sz w:val="28"/>
          <w:szCs w:val="28"/>
        </w:rPr>
        <w:t>Отношение детей к труду взрослых.</w:t>
      </w:r>
    </w:p>
    <w:p w:rsidR="0047610B" w:rsidRPr="009D0C15" w:rsidRDefault="0047610B" w:rsidP="009D0C15">
      <w:pPr>
        <w:spacing w:after="0" w:line="360" w:lineRule="auto"/>
        <w:ind w:firstLine="709"/>
        <w:jc w:val="both"/>
        <w:rPr>
          <w:rFonts w:ascii="Times New Roman" w:hAnsi="Times New Roman"/>
          <w:color w:val="000000"/>
          <w:sz w:val="28"/>
          <w:szCs w:val="28"/>
        </w:rPr>
      </w:pPr>
      <w:r w:rsidRPr="00BF7F3A">
        <w:rPr>
          <w:rFonts w:ascii="Times New Roman" w:hAnsi="Times New Roman"/>
          <w:b/>
          <w:color w:val="000000"/>
          <w:sz w:val="28"/>
          <w:szCs w:val="28"/>
        </w:rPr>
        <w:t>Показателями</w:t>
      </w:r>
      <w:r w:rsidRPr="009D0C15">
        <w:rPr>
          <w:rFonts w:ascii="Times New Roman" w:hAnsi="Times New Roman"/>
          <w:color w:val="000000"/>
          <w:sz w:val="28"/>
          <w:szCs w:val="28"/>
        </w:rPr>
        <w:t xml:space="preserve"> характера представлений о труде взрослых являются: </w:t>
      </w:r>
    </w:p>
    <w:p w:rsidR="0047610B" w:rsidRDefault="0047610B" w:rsidP="009D0C15">
      <w:pPr>
        <w:numPr>
          <w:ilvl w:val="0"/>
          <w:numId w:val="17"/>
        </w:numPr>
        <w:spacing w:after="0" w:line="360" w:lineRule="auto"/>
        <w:ind w:left="0" w:firstLine="0"/>
        <w:jc w:val="both"/>
        <w:rPr>
          <w:rFonts w:ascii="Times New Roman" w:hAnsi="Times New Roman"/>
          <w:color w:val="000000"/>
          <w:sz w:val="28"/>
          <w:szCs w:val="28"/>
        </w:rPr>
      </w:pPr>
      <w:r w:rsidRPr="009D0C15">
        <w:rPr>
          <w:rFonts w:ascii="Times New Roman" w:hAnsi="Times New Roman"/>
          <w:color w:val="000000"/>
          <w:sz w:val="28"/>
          <w:szCs w:val="28"/>
        </w:rPr>
        <w:t xml:space="preserve">полнота; </w:t>
      </w:r>
    </w:p>
    <w:p w:rsidR="0047610B" w:rsidRDefault="0047610B" w:rsidP="009D0C15">
      <w:pPr>
        <w:numPr>
          <w:ilvl w:val="0"/>
          <w:numId w:val="17"/>
        </w:numPr>
        <w:spacing w:after="0" w:line="360" w:lineRule="auto"/>
        <w:ind w:left="0" w:firstLine="0"/>
        <w:jc w:val="both"/>
        <w:rPr>
          <w:rFonts w:ascii="Times New Roman" w:hAnsi="Times New Roman"/>
          <w:color w:val="000000"/>
          <w:sz w:val="28"/>
          <w:szCs w:val="28"/>
        </w:rPr>
      </w:pPr>
      <w:r w:rsidRPr="009D0C15">
        <w:rPr>
          <w:rFonts w:ascii="Times New Roman" w:hAnsi="Times New Roman"/>
          <w:color w:val="000000"/>
          <w:sz w:val="28"/>
          <w:szCs w:val="28"/>
        </w:rPr>
        <w:t xml:space="preserve">содержательность представлений об орудиях труда; </w:t>
      </w:r>
    </w:p>
    <w:p w:rsidR="0047610B" w:rsidRDefault="0047610B" w:rsidP="009D0C15">
      <w:pPr>
        <w:numPr>
          <w:ilvl w:val="0"/>
          <w:numId w:val="17"/>
        </w:numPr>
        <w:spacing w:after="0" w:line="360" w:lineRule="auto"/>
        <w:ind w:left="0" w:firstLine="0"/>
        <w:jc w:val="both"/>
        <w:rPr>
          <w:rFonts w:ascii="Times New Roman" w:hAnsi="Times New Roman"/>
          <w:color w:val="000000"/>
          <w:sz w:val="28"/>
          <w:szCs w:val="28"/>
        </w:rPr>
      </w:pPr>
      <w:r w:rsidRPr="009D0C15">
        <w:rPr>
          <w:rFonts w:ascii="Times New Roman" w:hAnsi="Times New Roman"/>
          <w:color w:val="000000"/>
          <w:sz w:val="28"/>
          <w:szCs w:val="28"/>
        </w:rPr>
        <w:t xml:space="preserve">содержательность представлений о внешнем виде; </w:t>
      </w:r>
    </w:p>
    <w:p w:rsidR="0047610B" w:rsidRDefault="0047610B" w:rsidP="009D0C15">
      <w:pPr>
        <w:numPr>
          <w:ilvl w:val="0"/>
          <w:numId w:val="17"/>
        </w:numPr>
        <w:spacing w:after="0" w:line="360" w:lineRule="auto"/>
        <w:ind w:left="0" w:firstLine="0"/>
        <w:jc w:val="both"/>
        <w:rPr>
          <w:rFonts w:ascii="Times New Roman" w:hAnsi="Times New Roman"/>
          <w:color w:val="000000"/>
          <w:sz w:val="28"/>
          <w:szCs w:val="28"/>
        </w:rPr>
      </w:pPr>
      <w:r w:rsidRPr="009D0C15">
        <w:rPr>
          <w:rFonts w:ascii="Times New Roman" w:hAnsi="Times New Roman"/>
          <w:color w:val="000000"/>
          <w:sz w:val="28"/>
          <w:szCs w:val="28"/>
        </w:rPr>
        <w:t xml:space="preserve">содержательность представлений о трудовых действиях; </w:t>
      </w:r>
    </w:p>
    <w:p w:rsidR="0047610B" w:rsidRPr="009D0C15" w:rsidRDefault="0047610B" w:rsidP="009D0C15">
      <w:pPr>
        <w:numPr>
          <w:ilvl w:val="0"/>
          <w:numId w:val="17"/>
        </w:numPr>
        <w:spacing w:after="0" w:line="360" w:lineRule="auto"/>
        <w:ind w:left="0" w:firstLine="0"/>
        <w:jc w:val="both"/>
        <w:rPr>
          <w:rFonts w:ascii="Times New Roman" w:hAnsi="Times New Roman"/>
          <w:color w:val="000000"/>
          <w:sz w:val="28"/>
          <w:szCs w:val="28"/>
        </w:rPr>
      </w:pPr>
      <w:r w:rsidRPr="009D0C15">
        <w:rPr>
          <w:rFonts w:ascii="Times New Roman" w:hAnsi="Times New Roman"/>
          <w:color w:val="000000"/>
          <w:sz w:val="28"/>
          <w:szCs w:val="28"/>
        </w:rPr>
        <w:lastRenderedPageBreak/>
        <w:t xml:space="preserve">результат труда. </w:t>
      </w:r>
    </w:p>
    <w:p w:rsidR="0047610B" w:rsidRPr="0011268A" w:rsidRDefault="00BF7F3A" w:rsidP="003234D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Выделили</w:t>
      </w:r>
      <w:r w:rsidR="0047610B" w:rsidRPr="009D0C15">
        <w:rPr>
          <w:rFonts w:ascii="Times New Roman" w:hAnsi="Times New Roman"/>
          <w:color w:val="000000"/>
          <w:sz w:val="28"/>
          <w:szCs w:val="28"/>
        </w:rPr>
        <w:t xml:space="preserve"> такие показатели отношения детей к труду взрослых как: адекватность и выразительность экспрессивных действий: мимических, жестовых, пантомимических, речевых</w:t>
      </w:r>
      <w:r w:rsidR="0047610B">
        <w:rPr>
          <w:rFonts w:ascii="Times New Roman" w:hAnsi="Times New Roman"/>
          <w:color w:val="000000"/>
          <w:sz w:val="28"/>
          <w:szCs w:val="28"/>
        </w:rPr>
        <w:t xml:space="preserve">; </w:t>
      </w:r>
      <w:r w:rsidR="0047610B" w:rsidRPr="000A3EA1">
        <w:rPr>
          <w:rFonts w:ascii="Times New Roman" w:hAnsi="Times New Roman"/>
          <w:color w:val="000000"/>
          <w:sz w:val="28"/>
          <w:szCs w:val="28"/>
        </w:rPr>
        <w:t xml:space="preserve">проявление положительных эмоций в отношении </w:t>
      </w:r>
      <w:r w:rsidR="0047610B">
        <w:rPr>
          <w:rFonts w:ascii="Times New Roman" w:hAnsi="Times New Roman"/>
          <w:color w:val="000000"/>
          <w:sz w:val="28"/>
          <w:szCs w:val="28"/>
        </w:rPr>
        <w:t>той или иной профессии</w:t>
      </w:r>
      <w:r w:rsidR="0047610B" w:rsidRPr="009D0C15">
        <w:rPr>
          <w:rFonts w:ascii="Times New Roman" w:hAnsi="Times New Roman"/>
          <w:color w:val="000000"/>
          <w:sz w:val="28"/>
          <w:szCs w:val="28"/>
        </w:rPr>
        <w:t>.</w:t>
      </w:r>
    </w:p>
    <w:p w:rsidR="0047610B" w:rsidRPr="0011268A" w:rsidRDefault="0047610B" w:rsidP="003234D2">
      <w:pPr>
        <w:spacing w:after="0" w:line="360" w:lineRule="auto"/>
        <w:ind w:firstLine="709"/>
        <w:jc w:val="both"/>
        <w:rPr>
          <w:rFonts w:ascii="Times New Roman" w:hAnsi="Times New Roman"/>
          <w:color w:val="000000"/>
          <w:sz w:val="28"/>
          <w:szCs w:val="28"/>
        </w:rPr>
      </w:pPr>
      <w:r w:rsidRPr="0011268A">
        <w:rPr>
          <w:rFonts w:ascii="Times New Roman" w:hAnsi="Times New Roman"/>
          <w:color w:val="000000"/>
          <w:sz w:val="28"/>
          <w:szCs w:val="28"/>
        </w:rPr>
        <w:t>С целью исследования уровня информированности дошкольников о профессиях и труде взрослых проводится беседа. Беседа проводилась персонально с каждым ребенком, в которой предполагалось дать ответы на поставленные педагогом вопросы:</w:t>
      </w:r>
    </w:p>
    <w:p w:rsidR="0047610B" w:rsidRPr="001D7837" w:rsidRDefault="0047610B" w:rsidP="003234D2">
      <w:pPr>
        <w:numPr>
          <w:ilvl w:val="0"/>
          <w:numId w:val="11"/>
        </w:numPr>
        <w:tabs>
          <w:tab w:val="clear" w:pos="720"/>
          <w:tab w:val="num" w:pos="360"/>
        </w:tabs>
        <w:spacing w:after="0" w:line="360" w:lineRule="auto"/>
        <w:ind w:left="0" w:firstLine="0"/>
        <w:jc w:val="both"/>
        <w:rPr>
          <w:rFonts w:ascii="Times New Roman" w:hAnsi="Times New Roman"/>
          <w:sz w:val="28"/>
          <w:szCs w:val="28"/>
        </w:rPr>
      </w:pPr>
      <w:r w:rsidRPr="001D7837">
        <w:rPr>
          <w:rFonts w:ascii="Times New Roman" w:hAnsi="Times New Roman"/>
          <w:sz w:val="28"/>
          <w:szCs w:val="28"/>
        </w:rPr>
        <w:t>Для чего люди ходят на работу?</w:t>
      </w:r>
    </w:p>
    <w:p w:rsidR="0047610B" w:rsidRPr="001D7837" w:rsidRDefault="0047610B" w:rsidP="003234D2">
      <w:pPr>
        <w:numPr>
          <w:ilvl w:val="0"/>
          <w:numId w:val="11"/>
        </w:numPr>
        <w:tabs>
          <w:tab w:val="clear" w:pos="720"/>
          <w:tab w:val="num" w:pos="360"/>
        </w:tabs>
        <w:spacing w:after="0" w:line="360" w:lineRule="auto"/>
        <w:ind w:left="0" w:firstLine="0"/>
        <w:jc w:val="both"/>
        <w:rPr>
          <w:rFonts w:ascii="Times New Roman" w:hAnsi="Times New Roman"/>
          <w:sz w:val="28"/>
          <w:szCs w:val="28"/>
        </w:rPr>
      </w:pPr>
      <w:r w:rsidRPr="001D7837">
        <w:rPr>
          <w:rFonts w:ascii="Times New Roman" w:hAnsi="Times New Roman"/>
          <w:sz w:val="28"/>
          <w:szCs w:val="28"/>
        </w:rPr>
        <w:t>Что такое профессия?</w:t>
      </w:r>
    </w:p>
    <w:p w:rsidR="0047610B" w:rsidRPr="001D7837" w:rsidRDefault="0047610B" w:rsidP="003234D2">
      <w:pPr>
        <w:numPr>
          <w:ilvl w:val="0"/>
          <w:numId w:val="11"/>
        </w:numPr>
        <w:tabs>
          <w:tab w:val="clear" w:pos="720"/>
          <w:tab w:val="num" w:pos="360"/>
        </w:tabs>
        <w:spacing w:after="0" w:line="360" w:lineRule="auto"/>
        <w:ind w:left="0" w:firstLine="0"/>
        <w:jc w:val="both"/>
        <w:rPr>
          <w:rFonts w:ascii="Times New Roman" w:hAnsi="Times New Roman"/>
          <w:sz w:val="28"/>
          <w:szCs w:val="28"/>
        </w:rPr>
      </w:pPr>
      <w:r w:rsidRPr="001D7837">
        <w:rPr>
          <w:rFonts w:ascii="Times New Roman" w:hAnsi="Times New Roman"/>
          <w:sz w:val="28"/>
          <w:szCs w:val="28"/>
        </w:rPr>
        <w:t>Какие ты знаешь профессии?</w:t>
      </w:r>
    </w:p>
    <w:p w:rsidR="0047610B" w:rsidRPr="001D7837" w:rsidRDefault="0047610B" w:rsidP="003234D2">
      <w:pPr>
        <w:numPr>
          <w:ilvl w:val="0"/>
          <w:numId w:val="11"/>
        </w:numPr>
        <w:tabs>
          <w:tab w:val="clear" w:pos="720"/>
          <w:tab w:val="num" w:pos="360"/>
        </w:tabs>
        <w:spacing w:after="0" w:line="360" w:lineRule="auto"/>
        <w:ind w:left="0" w:firstLine="0"/>
        <w:jc w:val="both"/>
        <w:rPr>
          <w:rFonts w:ascii="Times New Roman" w:hAnsi="Times New Roman"/>
          <w:sz w:val="28"/>
          <w:szCs w:val="28"/>
        </w:rPr>
      </w:pPr>
      <w:r w:rsidRPr="001D7837">
        <w:rPr>
          <w:rFonts w:ascii="Times New Roman" w:hAnsi="Times New Roman"/>
          <w:sz w:val="28"/>
          <w:szCs w:val="28"/>
        </w:rPr>
        <w:t>Какие профессии тебе нравятся больше всего?</w:t>
      </w:r>
    </w:p>
    <w:p w:rsidR="0047610B" w:rsidRDefault="0047610B" w:rsidP="000A3EA1">
      <w:pPr>
        <w:numPr>
          <w:ilvl w:val="0"/>
          <w:numId w:val="11"/>
        </w:numPr>
        <w:tabs>
          <w:tab w:val="clear" w:pos="720"/>
          <w:tab w:val="num" w:pos="360"/>
        </w:tabs>
        <w:spacing w:after="0" w:line="360" w:lineRule="auto"/>
        <w:ind w:left="0" w:firstLine="0"/>
        <w:jc w:val="both"/>
        <w:rPr>
          <w:rFonts w:ascii="Times New Roman" w:hAnsi="Times New Roman"/>
          <w:sz w:val="28"/>
          <w:szCs w:val="28"/>
        </w:rPr>
      </w:pPr>
      <w:r w:rsidRPr="001D7837">
        <w:rPr>
          <w:rFonts w:ascii="Times New Roman" w:hAnsi="Times New Roman"/>
          <w:sz w:val="28"/>
          <w:szCs w:val="28"/>
        </w:rPr>
        <w:t>Кем работают твои мама и папа?</w:t>
      </w:r>
    </w:p>
    <w:p w:rsidR="0047610B" w:rsidRPr="001D7837" w:rsidRDefault="0047610B" w:rsidP="000A3EA1">
      <w:pPr>
        <w:spacing w:after="0" w:line="360" w:lineRule="auto"/>
        <w:ind w:firstLine="709"/>
        <w:jc w:val="both"/>
        <w:rPr>
          <w:rFonts w:ascii="Times New Roman" w:hAnsi="Times New Roman"/>
          <w:sz w:val="28"/>
          <w:szCs w:val="28"/>
        </w:rPr>
      </w:pPr>
      <w:r>
        <w:rPr>
          <w:rFonts w:ascii="Times New Roman" w:hAnsi="Times New Roman"/>
          <w:sz w:val="28"/>
          <w:szCs w:val="28"/>
        </w:rPr>
        <w:t>Далее проводил</w:t>
      </w:r>
      <w:r w:rsidRPr="001D7837">
        <w:rPr>
          <w:rFonts w:ascii="Times New Roman" w:hAnsi="Times New Roman"/>
          <w:sz w:val="28"/>
          <w:szCs w:val="28"/>
        </w:rPr>
        <w:t>ся эксперимент с использованием визуальных методик</w:t>
      </w:r>
      <w:r>
        <w:rPr>
          <w:rFonts w:ascii="Times New Roman" w:hAnsi="Times New Roman"/>
          <w:sz w:val="28"/>
          <w:szCs w:val="28"/>
        </w:rPr>
        <w:t>, также индивидуально с каждым ребенком</w:t>
      </w:r>
      <w:r w:rsidRPr="001D7837">
        <w:rPr>
          <w:rFonts w:ascii="Times New Roman" w:hAnsi="Times New Roman"/>
          <w:sz w:val="28"/>
          <w:szCs w:val="28"/>
        </w:rPr>
        <w:t xml:space="preserve">. Детям предлагается 5 картинок, на которых изображены представители различных профессий, их орудия труда и место труда: парикмахер, продавец, водитель, регулировщик, работник почты. </w:t>
      </w:r>
      <w:r w:rsidRPr="003234D2">
        <w:rPr>
          <w:rFonts w:ascii="Times New Roman" w:hAnsi="Times New Roman"/>
          <w:sz w:val="28"/>
          <w:szCs w:val="28"/>
        </w:rPr>
        <w:t>Исследование проходило таким образом (инструкция):</w:t>
      </w:r>
      <w:r>
        <w:rPr>
          <w:rFonts w:ascii="Times New Roman" w:hAnsi="Times New Roman"/>
          <w:sz w:val="28"/>
          <w:szCs w:val="28"/>
        </w:rPr>
        <w:t xml:space="preserve"> «Перед тобой лежат 5 картинок. Посмотри внимательно на них и выбери, пожалуйста, одну. По картинке тебе необходимо составить рассказ о данной профессии». </w:t>
      </w:r>
    </w:p>
    <w:p w:rsidR="0047610B" w:rsidRDefault="0047610B" w:rsidP="000A3EA1">
      <w:pPr>
        <w:spacing w:after="0" w:line="360" w:lineRule="auto"/>
        <w:ind w:firstLine="709"/>
        <w:jc w:val="both"/>
        <w:rPr>
          <w:rFonts w:ascii="Times New Roman" w:hAnsi="Times New Roman"/>
          <w:sz w:val="28"/>
          <w:szCs w:val="28"/>
        </w:rPr>
      </w:pPr>
      <w:r>
        <w:rPr>
          <w:rFonts w:ascii="Times New Roman" w:hAnsi="Times New Roman"/>
          <w:sz w:val="28"/>
          <w:szCs w:val="28"/>
        </w:rPr>
        <w:t>Те картинки, к</w:t>
      </w:r>
      <w:r w:rsidR="00BF7F3A">
        <w:rPr>
          <w:rFonts w:ascii="Times New Roman" w:hAnsi="Times New Roman"/>
          <w:sz w:val="28"/>
          <w:szCs w:val="28"/>
        </w:rPr>
        <w:t>оторые не были выбраны детьми, мы им показывали и просили</w:t>
      </w:r>
      <w:r>
        <w:rPr>
          <w:rFonts w:ascii="Times New Roman" w:hAnsi="Times New Roman"/>
          <w:sz w:val="28"/>
          <w:szCs w:val="28"/>
        </w:rPr>
        <w:t xml:space="preserve"> рассказать о той или иной профессии.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2"/>
        <w:gridCol w:w="6539"/>
      </w:tblGrid>
      <w:tr w:rsidR="0047610B" w:rsidRPr="0011268A" w:rsidTr="0011268A">
        <w:tc>
          <w:tcPr>
            <w:tcW w:w="3085" w:type="dxa"/>
          </w:tcPr>
          <w:p w:rsidR="0047610B" w:rsidRPr="0011268A" w:rsidRDefault="0047610B" w:rsidP="0011268A">
            <w:pPr>
              <w:spacing w:after="0" w:line="360" w:lineRule="auto"/>
              <w:jc w:val="center"/>
              <w:rPr>
                <w:rFonts w:ascii="Times New Roman" w:hAnsi="Times New Roman"/>
                <w:b/>
                <w:sz w:val="28"/>
                <w:szCs w:val="28"/>
              </w:rPr>
            </w:pPr>
            <w:r w:rsidRPr="0011268A">
              <w:rPr>
                <w:rFonts w:ascii="Times New Roman" w:hAnsi="Times New Roman"/>
                <w:b/>
                <w:sz w:val="28"/>
                <w:szCs w:val="28"/>
              </w:rPr>
              <w:t>Шкала оценок</w:t>
            </w:r>
          </w:p>
        </w:tc>
        <w:tc>
          <w:tcPr>
            <w:tcW w:w="6662" w:type="dxa"/>
          </w:tcPr>
          <w:p w:rsidR="0047610B" w:rsidRPr="0011268A" w:rsidRDefault="0047610B" w:rsidP="0011268A">
            <w:pPr>
              <w:spacing w:after="0" w:line="360" w:lineRule="auto"/>
              <w:jc w:val="center"/>
              <w:rPr>
                <w:rFonts w:ascii="Times New Roman" w:hAnsi="Times New Roman"/>
                <w:b/>
                <w:sz w:val="28"/>
                <w:szCs w:val="28"/>
              </w:rPr>
            </w:pPr>
            <w:r w:rsidRPr="0011268A">
              <w:rPr>
                <w:rFonts w:ascii="Times New Roman" w:hAnsi="Times New Roman"/>
                <w:b/>
                <w:sz w:val="28"/>
                <w:szCs w:val="28"/>
              </w:rPr>
              <w:t>Характеристика оценки ответов детей</w:t>
            </w:r>
          </w:p>
        </w:tc>
      </w:tr>
      <w:tr w:rsidR="0047610B" w:rsidRPr="0011268A" w:rsidTr="0011268A">
        <w:tc>
          <w:tcPr>
            <w:tcW w:w="3085" w:type="dxa"/>
          </w:tcPr>
          <w:p w:rsidR="0047610B" w:rsidRPr="0011268A" w:rsidRDefault="0047610B" w:rsidP="0011268A">
            <w:pPr>
              <w:spacing w:after="0" w:line="360" w:lineRule="auto"/>
              <w:rPr>
                <w:rFonts w:ascii="Times New Roman" w:hAnsi="Times New Roman"/>
                <w:sz w:val="28"/>
                <w:szCs w:val="28"/>
              </w:rPr>
            </w:pPr>
            <w:r w:rsidRPr="0011268A">
              <w:rPr>
                <w:rFonts w:ascii="Times New Roman" w:hAnsi="Times New Roman"/>
                <w:sz w:val="28"/>
                <w:szCs w:val="28"/>
              </w:rPr>
              <w:t>3 балла – высокий уровень</w:t>
            </w:r>
          </w:p>
        </w:tc>
        <w:tc>
          <w:tcPr>
            <w:tcW w:w="6662" w:type="dxa"/>
          </w:tcPr>
          <w:p w:rsidR="0047610B" w:rsidRPr="0011268A" w:rsidRDefault="0047610B" w:rsidP="0011268A">
            <w:pPr>
              <w:spacing w:after="0" w:line="360" w:lineRule="auto"/>
              <w:jc w:val="both"/>
              <w:rPr>
                <w:rFonts w:ascii="Times New Roman" w:hAnsi="Times New Roman"/>
                <w:sz w:val="28"/>
                <w:szCs w:val="28"/>
              </w:rPr>
            </w:pPr>
            <w:r w:rsidRPr="0011268A">
              <w:rPr>
                <w:rFonts w:ascii="Times New Roman" w:hAnsi="Times New Roman"/>
                <w:sz w:val="28"/>
                <w:szCs w:val="28"/>
              </w:rPr>
              <w:t xml:space="preserve">Дошкольник дает полный и точный ответ – обладает точным пониманием о должностных обязанностях, орудиях труда, месте работы, трудовых действиях, а также об их результатах. В беседе с педагогом проявляют положительные эмоции, которые наблюдаются в мимике, жестах, </w:t>
            </w:r>
            <w:r w:rsidRPr="0011268A">
              <w:rPr>
                <w:rFonts w:ascii="Times New Roman" w:hAnsi="Times New Roman"/>
                <w:sz w:val="28"/>
                <w:szCs w:val="28"/>
              </w:rPr>
              <w:lastRenderedPageBreak/>
              <w:t>речевой интонации.</w:t>
            </w:r>
          </w:p>
        </w:tc>
      </w:tr>
      <w:tr w:rsidR="0047610B" w:rsidRPr="0011268A" w:rsidTr="0011268A">
        <w:tc>
          <w:tcPr>
            <w:tcW w:w="3085" w:type="dxa"/>
          </w:tcPr>
          <w:p w:rsidR="0047610B" w:rsidRPr="0011268A" w:rsidRDefault="0047610B" w:rsidP="0011268A">
            <w:pPr>
              <w:spacing w:after="0" w:line="360" w:lineRule="auto"/>
              <w:rPr>
                <w:rFonts w:ascii="Times New Roman" w:hAnsi="Times New Roman"/>
                <w:sz w:val="28"/>
                <w:szCs w:val="28"/>
              </w:rPr>
            </w:pPr>
            <w:r w:rsidRPr="0011268A">
              <w:rPr>
                <w:rFonts w:ascii="Times New Roman" w:hAnsi="Times New Roman"/>
                <w:sz w:val="28"/>
                <w:szCs w:val="28"/>
              </w:rPr>
              <w:lastRenderedPageBreak/>
              <w:t>2 балла – средний уровень</w:t>
            </w:r>
          </w:p>
        </w:tc>
        <w:tc>
          <w:tcPr>
            <w:tcW w:w="6662" w:type="dxa"/>
          </w:tcPr>
          <w:p w:rsidR="0047610B" w:rsidRPr="0011268A" w:rsidRDefault="0047610B" w:rsidP="0011268A">
            <w:pPr>
              <w:spacing w:after="0" w:line="360" w:lineRule="auto"/>
              <w:jc w:val="both"/>
              <w:rPr>
                <w:rFonts w:ascii="Times New Roman" w:hAnsi="Times New Roman"/>
                <w:sz w:val="28"/>
                <w:szCs w:val="28"/>
              </w:rPr>
            </w:pPr>
            <w:r w:rsidRPr="0011268A">
              <w:rPr>
                <w:rFonts w:ascii="Times New Roman" w:hAnsi="Times New Roman"/>
                <w:sz w:val="28"/>
                <w:szCs w:val="28"/>
              </w:rPr>
              <w:t>Дошкольник дает неясный ответ – не акцентирует внимание на отдельные детали процесса, называет не все орудия труда, опускает отдельные трудовые действия, не может точно назвать значимость результата. Дети не выражают ярких эмоций в ходе проведения беседы, эмоциональная выразительность наблюдается в основном в жестах.</w:t>
            </w:r>
          </w:p>
        </w:tc>
      </w:tr>
      <w:tr w:rsidR="0047610B" w:rsidRPr="0011268A" w:rsidTr="0011268A">
        <w:tc>
          <w:tcPr>
            <w:tcW w:w="3085" w:type="dxa"/>
          </w:tcPr>
          <w:p w:rsidR="0047610B" w:rsidRPr="0011268A" w:rsidRDefault="0047610B" w:rsidP="0011268A">
            <w:pPr>
              <w:spacing w:after="0" w:line="360" w:lineRule="auto"/>
              <w:rPr>
                <w:rFonts w:ascii="Times New Roman" w:hAnsi="Times New Roman"/>
                <w:sz w:val="28"/>
                <w:szCs w:val="28"/>
              </w:rPr>
            </w:pPr>
            <w:r w:rsidRPr="0011268A">
              <w:rPr>
                <w:rFonts w:ascii="Times New Roman" w:hAnsi="Times New Roman"/>
                <w:sz w:val="28"/>
                <w:szCs w:val="28"/>
              </w:rPr>
              <w:t>1 балл – низкий уровень</w:t>
            </w:r>
          </w:p>
        </w:tc>
        <w:tc>
          <w:tcPr>
            <w:tcW w:w="6662" w:type="dxa"/>
          </w:tcPr>
          <w:p w:rsidR="0047610B" w:rsidRPr="0011268A" w:rsidRDefault="0047610B" w:rsidP="0011268A">
            <w:pPr>
              <w:spacing w:after="0" w:line="360" w:lineRule="auto"/>
              <w:jc w:val="both"/>
              <w:rPr>
                <w:rFonts w:ascii="Times New Roman" w:hAnsi="Times New Roman"/>
                <w:sz w:val="28"/>
                <w:szCs w:val="28"/>
              </w:rPr>
            </w:pPr>
            <w:r w:rsidRPr="0011268A">
              <w:rPr>
                <w:rFonts w:ascii="Times New Roman" w:hAnsi="Times New Roman"/>
                <w:sz w:val="28"/>
                <w:szCs w:val="28"/>
              </w:rPr>
              <w:t>Дошкольник дает неверный ответ – затрудняется охарактеризовать должностные обязанности, путает орудия труда, не может назвать трудовые действия и результат труда той или иной профессии. Также дети не выражают положительных эмоций и в ходе беседы не проявляют интереса.</w:t>
            </w:r>
          </w:p>
        </w:tc>
      </w:tr>
    </w:tbl>
    <w:p w:rsidR="0047610B" w:rsidRDefault="0047610B" w:rsidP="001D7837">
      <w:pPr>
        <w:spacing w:after="0" w:line="240" w:lineRule="auto"/>
        <w:ind w:firstLine="709"/>
        <w:jc w:val="both"/>
        <w:rPr>
          <w:rFonts w:ascii="Times New Roman" w:hAnsi="Times New Roman"/>
          <w:sz w:val="28"/>
          <w:szCs w:val="28"/>
        </w:rPr>
      </w:pPr>
    </w:p>
    <w:p w:rsidR="0047610B" w:rsidRPr="0011268A" w:rsidRDefault="0047610B" w:rsidP="00DF3595">
      <w:pPr>
        <w:spacing w:after="0" w:line="360" w:lineRule="auto"/>
        <w:ind w:firstLine="709"/>
        <w:jc w:val="both"/>
        <w:rPr>
          <w:rFonts w:ascii="Times New Roman" w:hAnsi="Times New Roman"/>
          <w:color w:val="000000"/>
          <w:sz w:val="28"/>
          <w:szCs w:val="28"/>
        </w:rPr>
      </w:pPr>
      <w:r w:rsidRPr="0011268A">
        <w:rPr>
          <w:rFonts w:ascii="Times New Roman" w:hAnsi="Times New Roman"/>
          <w:color w:val="000000"/>
          <w:sz w:val="28"/>
          <w:szCs w:val="28"/>
        </w:rPr>
        <w:t xml:space="preserve">На основе, проведенной в течение года систематической работы, </w:t>
      </w:r>
      <w:r w:rsidRPr="00BF7F3A">
        <w:rPr>
          <w:rFonts w:ascii="Times New Roman" w:hAnsi="Times New Roman"/>
          <w:color w:val="000000"/>
          <w:sz w:val="28"/>
          <w:szCs w:val="28"/>
        </w:rPr>
        <w:t>нами</w:t>
      </w:r>
      <w:r w:rsidRPr="0011268A">
        <w:rPr>
          <w:rFonts w:ascii="Times New Roman" w:hAnsi="Times New Roman"/>
          <w:color w:val="000000"/>
          <w:sz w:val="28"/>
          <w:szCs w:val="28"/>
        </w:rPr>
        <w:t xml:space="preserve"> были получены следующие результаты уровня представлений у детей о профессиях и труде взрослых (результаты представлены на рисунке 1 в %).</w:t>
      </w:r>
    </w:p>
    <w:p w:rsidR="0047610B" w:rsidRDefault="00C173FF" w:rsidP="00E004E3">
      <w:pPr>
        <w:keepNext/>
        <w:spacing w:after="0" w:line="240" w:lineRule="auto"/>
        <w:jc w:val="both"/>
      </w:pPr>
      <w:r>
        <w:rPr>
          <w:noProof/>
          <w:lang w:eastAsia="ru-RU"/>
        </w:rPr>
        <w:pict>
          <v:shape id="Рисунок 1" o:spid="_x0000_i1026" type="#_x0000_t75" style="width:470.25pt;height:246.75pt;visibility:visible">
            <v:imagedata r:id="rId7" o:title=""/>
          </v:shape>
        </w:pict>
      </w:r>
    </w:p>
    <w:p w:rsidR="0047610B" w:rsidRPr="0011268A" w:rsidRDefault="0047610B" w:rsidP="00DF3595">
      <w:pPr>
        <w:pStyle w:val="a8"/>
        <w:spacing w:line="360" w:lineRule="auto"/>
        <w:jc w:val="center"/>
        <w:rPr>
          <w:rFonts w:ascii="Times New Roman" w:hAnsi="Times New Roman"/>
          <w:b w:val="0"/>
          <w:color w:val="000000"/>
          <w:sz w:val="28"/>
          <w:szCs w:val="28"/>
        </w:rPr>
      </w:pPr>
      <w:r w:rsidRPr="0011268A">
        <w:rPr>
          <w:rFonts w:ascii="Times New Roman" w:hAnsi="Times New Roman"/>
          <w:b w:val="0"/>
          <w:color w:val="000000"/>
          <w:sz w:val="28"/>
          <w:szCs w:val="28"/>
        </w:rPr>
        <w:t xml:space="preserve">Рисунок </w:t>
      </w:r>
      <w:r w:rsidRPr="0011268A">
        <w:rPr>
          <w:rFonts w:ascii="Times New Roman" w:hAnsi="Times New Roman"/>
          <w:b w:val="0"/>
          <w:color w:val="000000"/>
          <w:sz w:val="28"/>
          <w:szCs w:val="28"/>
        </w:rPr>
        <w:fldChar w:fldCharType="begin"/>
      </w:r>
      <w:r w:rsidRPr="0011268A">
        <w:rPr>
          <w:rFonts w:ascii="Times New Roman" w:hAnsi="Times New Roman"/>
          <w:b w:val="0"/>
          <w:color w:val="000000"/>
          <w:sz w:val="28"/>
          <w:szCs w:val="28"/>
        </w:rPr>
        <w:instrText xml:space="preserve"> SEQ Рисунок \* ARABIC </w:instrText>
      </w:r>
      <w:r w:rsidRPr="0011268A">
        <w:rPr>
          <w:rFonts w:ascii="Times New Roman" w:hAnsi="Times New Roman"/>
          <w:b w:val="0"/>
          <w:color w:val="000000"/>
          <w:sz w:val="28"/>
          <w:szCs w:val="28"/>
        </w:rPr>
        <w:fldChar w:fldCharType="separate"/>
      </w:r>
      <w:r w:rsidRPr="0011268A">
        <w:rPr>
          <w:rFonts w:ascii="Times New Roman" w:hAnsi="Times New Roman"/>
          <w:b w:val="0"/>
          <w:noProof/>
          <w:color w:val="000000"/>
          <w:sz w:val="28"/>
          <w:szCs w:val="28"/>
        </w:rPr>
        <w:t>1</w:t>
      </w:r>
      <w:r w:rsidRPr="0011268A">
        <w:rPr>
          <w:rFonts w:ascii="Times New Roman" w:hAnsi="Times New Roman"/>
          <w:b w:val="0"/>
          <w:color w:val="000000"/>
          <w:sz w:val="28"/>
          <w:szCs w:val="28"/>
        </w:rPr>
        <w:fldChar w:fldCharType="end"/>
      </w:r>
      <w:r w:rsidRPr="0011268A">
        <w:rPr>
          <w:rFonts w:ascii="Times New Roman" w:hAnsi="Times New Roman"/>
          <w:b w:val="0"/>
          <w:color w:val="000000"/>
          <w:sz w:val="28"/>
          <w:szCs w:val="28"/>
        </w:rPr>
        <w:t>. Результаты уровня представлений у детей старшего дошкольного возраста о профессиях и труде взрослых.</w:t>
      </w:r>
    </w:p>
    <w:p w:rsidR="0047610B" w:rsidRPr="0011268A" w:rsidRDefault="0047610B" w:rsidP="00DF3595">
      <w:pPr>
        <w:spacing w:after="0" w:line="360" w:lineRule="auto"/>
        <w:ind w:firstLine="709"/>
        <w:jc w:val="both"/>
        <w:rPr>
          <w:rFonts w:ascii="Times New Roman" w:hAnsi="Times New Roman"/>
          <w:b/>
          <w:color w:val="000000"/>
          <w:sz w:val="28"/>
          <w:szCs w:val="28"/>
        </w:rPr>
      </w:pPr>
      <w:r w:rsidRPr="0011268A">
        <w:rPr>
          <w:rFonts w:ascii="Times New Roman" w:hAnsi="Times New Roman"/>
          <w:b/>
          <w:color w:val="000000"/>
          <w:sz w:val="28"/>
          <w:szCs w:val="28"/>
        </w:rPr>
        <w:lastRenderedPageBreak/>
        <w:t>Анализ данных диагностики</w:t>
      </w:r>
    </w:p>
    <w:p w:rsidR="0047610B" w:rsidRPr="0011268A" w:rsidRDefault="0047610B" w:rsidP="00DF3595">
      <w:pPr>
        <w:spacing w:after="0" w:line="360" w:lineRule="auto"/>
        <w:ind w:firstLine="709"/>
        <w:jc w:val="both"/>
        <w:rPr>
          <w:rFonts w:ascii="Times New Roman" w:hAnsi="Times New Roman"/>
          <w:color w:val="000000"/>
          <w:sz w:val="28"/>
          <w:szCs w:val="28"/>
        </w:rPr>
      </w:pPr>
      <w:r w:rsidRPr="0011268A">
        <w:rPr>
          <w:rFonts w:ascii="Times New Roman" w:hAnsi="Times New Roman"/>
          <w:color w:val="000000"/>
          <w:sz w:val="28"/>
          <w:szCs w:val="28"/>
        </w:rPr>
        <w:t xml:space="preserve">Данные диагностики показывают положительную динамику в </w:t>
      </w:r>
      <w:proofErr w:type="spellStart"/>
      <w:r w:rsidRPr="0011268A">
        <w:rPr>
          <w:rFonts w:ascii="Times New Roman" w:hAnsi="Times New Roman"/>
          <w:color w:val="000000"/>
          <w:sz w:val="28"/>
          <w:szCs w:val="28"/>
        </w:rPr>
        <w:t>сформированности</w:t>
      </w:r>
      <w:proofErr w:type="spellEnd"/>
      <w:r w:rsidRPr="0011268A">
        <w:rPr>
          <w:rFonts w:ascii="Times New Roman" w:hAnsi="Times New Roman"/>
          <w:color w:val="000000"/>
          <w:sz w:val="28"/>
          <w:szCs w:val="28"/>
        </w:rPr>
        <w:t xml:space="preserve"> представлений о профессиях и труде взрослых у детей старшего дошкольного возраста.</w:t>
      </w:r>
      <w:r w:rsidRPr="0011268A">
        <w:rPr>
          <w:color w:val="000000"/>
        </w:rPr>
        <w:t xml:space="preserve"> </w:t>
      </w:r>
      <w:r w:rsidR="00BF7F3A">
        <w:rPr>
          <w:rFonts w:ascii="Times New Roman" w:hAnsi="Times New Roman"/>
          <w:color w:val="000000"/>
          <w:sz w:val="28"/>
          <w:szCs w:val="28"/>
        </w:rPr>
        <w:t>Стали</w:t>
      </w:r>
      <w:r w:rsidRPr="0011268A">
        <w:rPr>
          <w:rFonts w:ascii="Times New Roman" w:hAnsi="Times New Roman"/>
          <w:color w:val="000000"/>
          <w:sz w:val="28"/>
          <w:szCs w:val="28"/>
        </w:rPr>
        <w:t xml:space="preserve"> замечать у детей проявление большого интереса к миру профессий. У детей появилось более точное представление о должностных обязанностях, орудиях труда, месте работы, трудовых действиях, а также об их результатах. В конце учебного года уменьшился процент детей на низком уровне развития, существенно повысился высокий уровень. Ответы на вопросы стали более точные, уверенные. Количество детей, испытывающих положительные эмоции во время трудовых действий, возросло. Уровень знаний детей о труде взрослых, орудиях труда, процессе труда, результатах труда и качествах трудящегося человека у детей возрос на 15,8%. Средний уровень уменьшился на 10,5%, а низкий уровень уменьшился на 5,3%.</w:t>
      </w:r>
    </w:p>
    <w:p w:rsidR="0047610B" w:rsidRDefault="0047610B" w:rsidP="00B00EE1">
      <w:pPr>
        <w:spacing w:after="0" w:line="360" w:lineRule="auto"/>
        <w:ind w:firstLine="709"/>
        <w:jc w:val="both"/>
        <w:rPr>
          <w:rFonts w:ascii="Times New Roman" w:hAnsi="Times New Roman"/>
          <w:sz w:val="28"/>
          <w:szCs w:val="28"/>
        </w:rPr>
      </w:pPr>
      <w:r w:rsidRPr="00B00EE1">
        <w:rPr>
          <w:rFonts w:ascii="Times New Roman" w:hAnsi="Times New Roman"/>
          <w:sz w:val="28"/>
          <w:szCs w:val="28"/>
        </w:rPr>
        <w:t>Таким образом, по итогу проведенной работы к концу года у детей старшего дошкольного возраста расширились представления о профессиях своих родителей,</w:t>
      </w:r>
      <w:r>
        <w:rPr>
          <w:rFonts w:ascii="Times New Roman" w:hAnsi="Times New Roman"/>
          <w:sz w:val="28"/>
          <w:szCs w:val="28"/>
        </w:rPr>
        <w:t xml:space="preserve"> и профессиях окружающих. Дети стали</w:t>
      </w:r>
      <w:r w:rsidRPr="00B00EE1">
        <w:rPr>
          <w:rFonts w:ascii="Times New Roman" w:hAnsi="Times New Roman"/>
          <w:sz w:val="28"/>
          <w:szCs w:val="28"/>
        </w:rPr>
        <w:t xml:space="preserve"> применять приобретенные знания в самостоятел</w:t>
      </w:r>
      <w:r>
        <w:rPr>
          <w:rFonts w:ascii="Times New Roman" w:hAnsi="Times New Roman"/>
          <w:sz w:val="28"/>
          <w:szCs w:val="28"/>
        </w:rPr>
        <w:t>ьной игровой деятельности,</w:t>
      </w:r>
      <w:r w:rsidRPr="00B00EE1">
        <w:rPr>
          <w:rFonts w:ascii="Times New Roman" w:hAnsi="Times New Roman"/>
          <w:sz w:val="28"/>
          <w:szCs w:val="28"/>
        </w:rPr>
        <w:t xml:space="preserve"> грамотно используют атрибуты и наряды, стали более раскрепощенными и самостоятельными. У детей обогатился словарный запас, они овладели обобщающим понятием «Профессия». Дошкольники начали проявлять заинтересованность к профессиям своих родителей и</w:t>
      </w:r>
      <w:r>
        <w:rPr>
          <w:rFonts w:ascii="Times New Roman" w:hAnsi="Times New Roman"/>
          <w:sz w:val="28"/>
          <w:szCs w:val="28"/>
        </w:rPr>
        <w:t>,</w:t>
      </w:r>
      <w:r w:rsidRPr="00B00EE1">
        <w:rPr>
          <w:rFonts w:ascii="Times New Roman" w:hAnsi="Times New Roman"/>
          <w:sz w:val="28"/>
          <w:szCs w:val="28"/>
        </w:rPr>
        <w:t xml:space="preserve"> конечно же</w:t>
      </w:r>
      <w:r>
        <w:rPr>
          <w:rFonts w:ascii="Times New Roman" w:hAnsi="Times New Roman"/>
          <w:sz w:val="28"/>
          <w:szCs w:val="28"/>
        </w:rPr>
        <w:t>,</w:t>
      </w:r>
      <w:r w:rsidRPr="00B00EE1">
        <w:rPr>
          <w:rFonts w:ascii="Times New Roman" w:hAnsi="Times New Roman"/>
          <w:sz w:val="28"/>
          <w:szCs w:val="28"/>
        </w:rPr>
        <w:t xml:space="preserve"> начали размышлять о том, кем они станут, когда вырастут.</w:t>
      </w:r>
    </w:p>
    <w:p w:rsidR="0047610B" w:rsidRPr="00643185" w:rsidRDefault="0047610B" w:rsidP="00B00EE1">
      <w:pPr>
        <w:spacing w:after="0" w:line="360" w:lineRule="auto"/>
        <w:ind w:firstLine="709"/>
        <w:jc w:val="both"/>
        <w:rPr>
          <w:rFonts w:ascii="Times New Roman" w:hAnsi="Times New Roman"/>
          <w:sz w:val="28"/>
          <w:szCs w:val="28"/>
        </w:rPr>
      </w:pPr>
    </w:p>
    <w:p w:rsidR="0047610B" w:rsidRPr="0015446F" w:rsidRDefault="0047610B" w:rsidP="0015446F">
      <w:pPr>
        <w:spacing w:after="0" w:line="360" w:lineRule="auto"/>
        <w:jc w:val="center"/>
        <w:rPr>
          <w:rFonts w:ascii="Times New Roman" w:hAnsi="Times New Roman"/>
          <w:b/>
          <w:sz w:val="28"/>
          <w:szCs w:val="28"/>
        </w:rPr>
      </w:pPr>
      <w:r w:rsidRPr="00B16CDB">
        <w:rPr>
          <w:rFonts w:ascii="Times New Roman" w:hAnsi="Times New Roman"/>
          <w:b/>
          <w:sz w:val="28"/>
          <w:szCs w:val="28"/>
        </w:rPr>
        <w:t>Список использованных источников:</w:t>
      </w:r>
    </w:p>
    <w:p w:rsidR="0047610B" w:rsidRPr="00B16CDB" w:rsidRDefault="0047610B" w:rsidP="00B00EE1">
      <w:pPr>
        <w:numPr>
          <w:ilvl w:val="0"/>
          <w:numId w:val="14"/>
        </w:numPr>
        <w:spacing w:after="0" w:line="360" w:lineRule="auto"/>
        <w:ind w:left="0" w:firstLine="0"/>
        <w:jc w:val="both"/>
        <w:rPr>
          <w:rFonts w:ascii="Times New Roman" w:hAnsi="Times New Roman"/>
          <w:sz w:val="28"/>
          <w:szCs w:val="28"/>
        </w:rPr>
      </w:pPr>
      <w:r w:rsidRPr="00B16CDB">
        <w:rPr>
          <w:rFonts w:ascii="Times New Roman" w:hAnsi="Times New Roman"/>
          <w:sz w:val="28"/>
          <w:szCs w:val="28"/>
        </w:rPr>
        <w:t xml:space="preserve">Бабаева, Т. И. Программа «Детство» как примерная основная образовательная программа дошкольного образования / Т.И. Бабаева, А.Г. Гогоберидзе, О.В. Солнцева и др. – </w:t>
      </w:r>
      <w:proofErr w:type="gramStart"/>
      <w:r w:rsidRPr="00B16CDB">
        <w:rPr>
          <w:rFonts w:ascii="Times New Roman" w:hAnsi="Times New Roman"/>
          <w:sz w:val="28"/>
          <w:szCs w:val="28"/>
        </w:rPr>
        <w:t>СПб.:</w:t>
      </w:r>
      <w:proofErr w:type="gramEnd"/>
      <w:r>
        <w:rPr>
          <w:rFonts w:ascii="Times New Roman" w:hAnsi="Times New Roman"/>
          <w:sz w:val="28"/>
          <w:szCs w:val="28"/>
        </w:rPr>
        <w:t xml:space="preserve"> </w:t>
      </w:r>
      <w:r w:rsidRPr="00B16CDB">
        <w:rPr>
          <w:rFonts w:ascii="Times New Roman" w:hAnsi="Times New Roman"/>
          <w:sz w:val="28"/>
          <w:szCs w:val="28"/>
        </w:rPr>
        <w:t>ООО «Издательство «Детство-Пресс», Издательство РГПУ им. А.И.</w:t>
      </w:r>
      <w:r>
        <w:rPr>
          <w:rFonts w:ascii="Times New Roman" w:hAnsi="Times New Roman"/>
          <w:sz w:val="28"/>
          <w:szCs w:val="28"/>
        </w:rPr>
        <w:t xml:space="preserve"> </w:t>
      </w:r>
      <w:r w:rsidRPr="00B16CDB">
        <w:rPr>
          <w:rFonts w:ascii="Times New Roman" w:hAnsi="Times New Roman"/>
          <w:sz w:val="28"/>
          <w:szCs w:val="28"/>
        </w:rPr>
        <w:t>Герцена, 2014 – 321 с.</w:t>
      </w:r>
    </w:p>
    <w:p w:rsidR="0047610B" w:rsidRPr="00B16CDB" w:rsidRDefault="0047610B" w:rsidP="00B00EE1">
      <w:pPr>
        <w:numPr>
          <w:ilvl w:val="0"/>
          <w:numId w:val="14"/>
        </w:numPr>
        <w:spacing w:after="0" w:line="360" w:lineRule="auto"/>
        <w:ind w:left="0" w:firstLine="0"/>
        <w:jc w:val="both"/>
        <w:rPr>
          <w:rFonts w:ascii="Times New Roman" w:hAnsi="Times New Roman"/>
          <w:sz w:val="28"/>
          <w:szCs w:val="28"/>
        </w:rPr>
      </w:pPr>
      <w:r w:rsidRPr="00B16CDB">
        <w:rPr>
          <w:rFonts w:ascii="Times New Roman" w:hAnsi="Times New Roman"/>
          <w:sz w:val="28"/>
          <w:szCs w:val="28"/>
        </w:rPr>
        <w:lastRenderedPageBreak/>
        <w:t>Бондаренко, Т. М. Приобщение дошкольников к труду. Методичес</w:t>
      </w:r>
      <w:r>
        <w:rPr>
          <w:rFonts w:ascii="Times New Roman" w:hAnsi="Times New Roman"/>
          <w:sz w:val="28"/>
          <w:szCs w:val="28"/>
        </w:rPr>
        <w:t xml:space="preserve">кое пособие / Т.М. Бондаренко. </w:t>
      </w:r>
      <w:r w:rsidRPr="002C294A">
        <w:rPr>
          <w:rFonts w:ascii="Times New Roman" w:hAnsi="Times New Roman"/>
          <w:sz w:val="28"/>
          <w:szCs w:val="28"/>
        </w:rPr>
        <w:t>–</w:t>
      </w:r>
      <w:r>
        <w:rPr>
          <w:rFonts w:ascii="Times New Roman" w:hAnsi="Times New Roman"/>
          <w:sz w:val="28"/>
          <w:szCs w:val="28"/>
        </w:rPr>
        <w:t xml:space="preserve"> Москва: ИЛ, 2014. </w:t>
      </w:r>
      <w:r w:rsidRPr="002C294A">
        <w:rPr>
          <w:rFonts w:ascii="Times New Roman" w:hAnsi="Times New Roman"/>
          <w:sz w:val="28"/>
          <w:szCs w:val="28"/>
        </w:rPr>
        <w:t>–</w:t>
      </w:r>
      <w:r w:rsidRPr="00B16CDB">
        <w:rPr>
          <w:rFonts w:ascii="Times New Roman" w:hAnsi="Times New Roman"/>
          <w:sz w:val="28"/>
          <w:szCs w:val="28"/>
        </w:rPr>
        <w:t xml:space="preserve"> 208 c.</w:t>
      </w:r>
    </w:p>
    <w:p w:rsidR="0047610B" w:rsidRDefault="0047610B" w:rsidP="00B00EE1">
      <w:pPr>
        <w:numPr>
          <w:ilvl w:val="0"/>
          <w:numId w:val="14"/>
        </w:numPr>
        <w:spacing w:after="0" w:line="360" w:lineRule="auto"/>
        <w:ind w:left="0" w:firstLine="0"/>
        <w:jc w:val="both"/>
        <w:rPr>
          <w:rFonts w:ascii="Times New Roman" w:hAnsi="Times New Roman"/>
          <w:sz w:val="28"/>
          <w:szCs w:val="28"/>
        </w:rPr>
      </w:pPr>
      <w:r w:rsidRPr="00B16CDB">
        <w:rPr>
          <w:rFonts w:ascii="Times New Roman" w:hAnsi="Times New Roman"/>
          <w:sz w:val="28"/>
          <w:szCs w:val="28"/>
        </w:rPr>
        <w:t>Буре, Р. С. Дошкольник и труд. Теория и методика трудового воспитания / Р.С. Бур</w:t>
      </w:r>
      <w:r>
        <w:rPr>
          <w:rFonts w:ascii="Times New Roman" w:hAnsi="Times New Roman"/>
          <w:sz w:val="28"/>
          <w:szCs w:val="28"/>
        </w:rPr>
        <w:t xml:space="preserve">е. - М.: Мозаика-Синтез, 2011. </w:t>
      </w:r>
      <w:r w:rsidRPr="002C294A">
        <w:rPr>
          <w:rFonts w:ascii="Times New Roman" w:hAnsi="Times New Roman"/>
          <w:sz w:val="28"/>
          <w:szCs w:val="28"/>
        </w:rPr>
        <w:t>–</w:t>
      </w:r>
      <w:r w:rsidRPr="00B16CDB">
        <w:rPr>
          <w:rFonts w:ascii="Times New Roman" w:hAnsi="Times New Roman"/>
          <w:sz w:val="28"/>
          <w:szCs w:val="28"/>
        </w:rPr>
        <w:t xml:space="preserve"> 136 c.</w:t>
      </w:r>
    </w:p>
    <w:p w:rsidR="0047610B" w:rsidRDefault="0047610B" w:rsidP="00B00EE1">
      <w:pPr>
        <w:numPr>
          <w:ilvl w:val="0"/>
          <w:numId w:val="14"/>
        </w:numPr>
        <w:spacing w:after="0" w:line="360" w:lineRule="auto"/>
        <w:ind w:left="0" w:firstLine="0"/>
        <w:jc w:val="both"/>
        <w:rPr>
          <w:rFonts w:ascii="Times New Roman" w:hAnsi="Times New Roman"/>
          <w:sz w:val="28"/>
          <w:szCs w:val="28"/>
        </w:rPr>
      </w:pPr>
      <w:r w:rsidRPr="00B16CDB">
        <w:rPr>
          <w:rFonts w:ascii="Times New Roman" w:hAnsi="Times New Roman"/>
          <w:sz w:val="28"/>
          <w:szCs w:val="28"/>
        </w:rPr>
        <w:t xml:space="preserve">Комарова, Т. С. Трудовое воспитание в детском саду. Программа и методические рекомендации / Т.С. Комарова, Л.В. </w:t>
      </w:r>
      <w:proofErr w:type="spellStart"/>
      <w:r w:rsidRPr="00B16CDB">
        <w:rPr>
          <w:rFonts w:ascii="Times New Roman" w:hAnsi="Times New Roman"/>
          <w:sz w:val="28"/>
          <w:szCs w:val="28"/>
        </w:rPr>
        <w:t>Куцакова</w:t>
      </w:r>
      <w:proofErr w:type="spellEnd"/>
      <w:r w:rsidRPr="00B16CDB">
        <w:rPr>
          <w:rFonts w:ascii="Times New Roman" w:hAnsi="Times New Roman"/>
          <w:sz w:val="28"/>
          <w:szCs w:val="28"/>
        </w:rPr>
        <w:t xml:space="preserve">, Л.Ю. Павлова. </w:t>
      </w:r>
      <w:r w:rsidRPr="002C294A">
        <w:rPr>
          <w:rFonts w:ascii="Times New Roman" w:hAnsi="Times New Roman"/>
          <w:sz w:val="28"/>
          <w:szCs w:val="28"/>
        </w:rPr>
        <w:t>–</w:t>
      </w:r>
      <w:r>
        <w:rPr>
          <w:rFonts w:ascii="Times New Roman" w:hAnsi="Times New Roman"/>
          <w:sz w:val="28"/>
          <w:szCs w:val="28"/>
        </w:rPr>
        <w:t xml:space="preserve"> Москва: Высшая школа, 2009. </w:t>
      </w:r>
      <w:r w:rsidRPr="002C294A">
        <w:rPr>
          <w:rFonts w:ascii="Times New Roman" w:hAnsi="Times New Roman"/>
          <w:sz w:val="28"/>
          <w:szCs w:val="28"/>
        </w:rPr>
        <w:t>–</w:t>
      </w:r>
      <w:r w:rsidRPr="00B16CDB">
        <w:rPr>
          <w:rFonts w:ascii="Times New Roman" w:hAnsi="Times New Roman"/>
          <w:sz w:val="28"/>
          <w:szCs w:val="28"/>
        </w:rPr>
        <w:t xml:space="preserve"> 719 c.</w:t>
      </w:r>
    </w:p>
    <w:p w:rsidR="0047610B" w:rsidRDefault="0047610B" w:rsidP="002C294A">
      <w:pPr>
        <w:numPr>
          <w:ilvl w:val="0"/>
          <w:numId w:val="14"/>
        </w:numPr>
        <w:spacing w:after="0" w:line="360" w:lineRule="auto"/>
        <w:ind w:left="0" w:firstLine="0"/>
        <w:jc w:val="both"/>
        <w:rPr>
          <w:rFonts w:ascii="Times New Roman" w:hAnsi="Times New Roman"/>
          <w:sz w:val="28"/>
          <w:szCs w:val="28"/>
        </w:rPr>
      </w:pPr>
      <w:proofErr w:type="spellStart"/>
      <w:r w:rsidRPr="00B16CDB">
        <w:rPr>
          <w:rFonts w:ascii="Times New Roman" w:hAnsi="Times New Roman"/>
          <w:sz w:val="28"/>
          <w:szCs w:val="28"/>
        </w:rPr>
        <w:t>Куцакова</w:t>
      </w:r>
      <w:proofErr w:type="spellEnd"/>
      <w:r w:rsidRPr="00B16CDB">
        <w:rPr>
          <w:rFonts w:ascii="Times New Roman" w:hAnsi="Times New Roman"/>
          <w:sz w:val="28"/>
          <w:szCs w:val="28"/>
        </w:rPr>
        <w:t xml:space="preserve">, Л. В. Трудовое воспитание в детском саду. Для занятий с детьми 3-7 лет / Л.В. </w:t>
      </w:r>
      <w:proofErr w:type="spellStart"/>
      <w:r w:rsidRPr="00B16CDB">
        <w:rPr>
          <w:rFonts w:ascii="Times New Roman" w:hAnsi="Times New Roman"/>
          <w:sz w:val="28"/>
          <w:szCs w:val="28"/>
        </w:rPr>
        <w:t>Куцакова</w:t>
      </w:r>
      <w:proofErr w:type="spellEnd"/>
      <w:r w:rsidRPr="00B16CDB">
        <w:rPr>
          <w:rFonts w:ascii="Times New Roman" w:hAnsi="Times New Roman"/>
          <w:sz w:val="28"/>
          <w:szCs w:val="28"/>
        </w:rPr>
        <w:t xml:space="preserve">. </w:t>
      </w:r>
      <w:r w:rsidRPr="002C294A">
        <w:rPr>
          <w:rFonts w:ascii="Times New Roman" w:hAnsi="Times New Roman"/>
          <w:sz w:val="28"/>
          <w:szCs w:val="28"/>
        </w:rPr>
        <w:t>–</w:t>
      </w:r>
      <w:r>
        <w:rPr>
          <w:rFonts w:ascii="Times New Roman" w:hAnsi="Times New Roman"/>
          <w:sz w:val="28"/>
          <w:szCs w:val="28"/>
        </w:rPr>
        <w:t xml:space="preserve"> М.: Мозаика-Синтез, 2014. </w:t>
      </w:r>
      <w:r w:rsidRPr="002C294A">
        <w:rPr>
          <w:rFonts w:ascii="Times New Roman" w:hAnsi="Times New Roman"/>
          <w:sz w:val="28"/>
          <w:szCs w:val="28"/>
        </w:rPr>
        <w:t>–</w:t>
      </w:r>
      <w:r w:rsidRPr="00B16CDB">
        <w:rPr>
          <w:rFonts w:ascii="Times New Roman" w:hAnsi="Times New Roman"/>
          <w:sz w:val="28"/>
          <w:szCs w:val="28"/>
        </w:rPr>
        <w:t xml:space="preserve"> 128 c.</w:t>
      </w:r>
    </w:p>
    <w:p w:rsidR="0047610B" w:rsidRDefault="0047610B" w:rsidP="0015446F">
      <w:pPr>
        <w:numPr>
          <w:ilvl w:val="0"/>
          <w:numId w:val="14"/>
        </w:numPr>
        <w:spacing w:after="0" w:line="360" w:lineRule="auto"/>
        <w:ind w:left="0" w:firstLine="0"/>
        <w:jc w:val="both"/>
        <w:rPr>
          <w:rFonts w:ascii="Times New Roman" w:hAnsi="Times New Roman"/>
          <w:sz w:val="28"/>
          <w:szCs w:val="28"/>
        </w:rPr>
      </w:pPr>
      <w:r w:rsidRPr="00B16CDB">
        <w:rPr>
          <w:rFonts w:ascii="Times New Roman" w:hAnsi="Times New Roman"/>
          <w:sz w:val="28"/>
          <w:szCs w:val="28"/>
        </w:rPr>
        <w:t>Шаламова, Е.И. Реализаци</w:t>
      </w:r>
      <w:r>
        <w:rPr>
          <w:rFonts w:ascii="Times New Roman" w:hAnsi="Times New Roman"/>
          <w:sz w:val="28"/>
          <w:szCs w:val="28"/>
        </w:rPr>
        <w:t>я образовательной области «Труд»</w:t>
      </w:r>
      <w:r w:rsidRPr="00B16CDB">
        <w:rPr>
          <w:rFonts w:ascii="Times New Roman" w:hAnsi="Times New Roman"/>
          <w:sz w:val="28"/>
          <w:szCs w:val="28"/>
        </w:rPr>
        <w:t xml:space="preserve"> в процессе ознакомления детей старшего дошкольного возраста </w:t>
      </w:r>
      <w:r>
        <w:rPr>
          <w:rFonts w:ascii="Times New Roman" w:hAnsi="Times New Roman"/>
          <w:sz w:val="28"/>
          <w:szCs w:val="28"/>
        </w:rPr>
        <w:t xml:space="preserve">с профессиями / Е.И. Шаламова. </w:t>
      </w:r>
      <w:r w:rsidRPr="002C294A">
        <w:rPr>
          <w:rFonts w:ascii="Times New Roman" w:hAnsi="Times New Roman"/>
          <w:sz w:val="28"/>
          <w:szCs w:val="28"/>
        </w:rPr>
        <w:t>–</w:t>
      </w:r>
      <w:r>
        <w:rPr>
          <w:rFonts w:ascii="Times New Roman" w:hAnsi="Times New Roman"/>
          <w:sz w:val="28"/>
          <w:szCs w:val="28"/>
        </w:rPr>
        <w:t xml:space="preserve"> М.: Детство-Пресс, 2012. </w:t>
      </w:r>
      <w:r w:rsidRPr="002C294A">
        <w:rPr>
          <w:rFonts w:ascii="Times New Roman" w:hAnsi="Times New Roman"/>
          <w:sz w:val="28"/>
          <w:szCs w:val="28"/>
        </w:rPr>
        <w:t>–</w:t>
      </w:r>
      <w:r>
        <w:rPr>
          <w:rFonts w:ascii="Times New Roman" w:hAnsi="Times New Roman"/>
          <w:sz w:val="28"/>
          <w:szCs w:val="28"/>
        </w:rPr>
        <w:t xml:space="preserve"> 1312 c</w:t>
      </w:r>
      <w:r w:rsidR="003160C1">
        <w:rPr>
          <w:rFonts w:ascii="Times New Roman" w:hAnsi="Times New Roman"/>
          <w:sz w:val="28"/>
          <w:szCs w:val="28"/>
        </w:rPr>
        <w:t>.</w:t>
      </w:r>
    </w:p>
    <w:p w:rsidR="003160C1" w:rsidRDefault="003160C1" w:rsidP="003160C1">
      <w:pPr>
        <w:spacing w:after="0" w:line="360" w:lineRule="auto"/>
        <w:jc w:val="both"/>
        <w:rPr>
          <w:rFonts w:ascii="Times New Roman" w:hAnsi="Times New Roman"/>
          <w:sz w:val="28"/>
          <w:szCs w:val="28"/>
        </w:rPr>
      </w:pPr>
    </w:p>
    <w:p w:rsidR="003160C1" w:rsidRDefault="003160C1" w:rsidP="003160C1">
      <w:pPr>
        <w:spacing w:after="0" w:line="360" w:lineRule="auto"/>
        <w:jc w:val="both"/>
        <w:rPr>
          <w:rFonts w:ascii="Times New Roman" w:hAnsi="Times New Roman"/>
          <w:sz w:val="28"/>
          <w:szCs w:val="28"/>
        </w:rPr>
      </w:pPr>
    </w:p>
    <w:p w:rsidR="003160C1" w:rsidRDefault="003160C1" w:rsidP="003160C1">
      <w:pPr>
        <w:spacing w:after="0" w:line="360" w:lineRule="auto"/>
        <w:jc w:val="both"/>
        <w:rPr>
          <w:rFonts w:ascii="Times New Roman" w:hAnsi="Times New Roman"/>
          <w:sz w:val="28"/>
          <w:szCs w:val="28"/>
        </w:rPr>
      </w:pPr>
    </w:p>
    <w:p w:rsidR="003160C1" w:rsidRDefault="003160C1" w:rsidP="003160C1">
      <w:pPr>
        <w:spacing w:after="0" w:line="360" w:lineRule="auto"/>
        <w:jc w:val="both"/>
        <w:rPr>
          <w:rFonts w:ascii="Times New Roman" w:hAnsi="Times New Roman"/>
          <w:sz w:val="28"/>
          <w:szCs w:val="28"/>
        </w:rPr>
      </w:pPr>
    </w:p>
    <w:p w:rsidR="003160C1" w:rsidRDefault="003160C1"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C173FF" w:rsidRDefault="00C173FF" w:rsidP="003160C1">
      <w:pPr>
        <w:spacing w:after="0" w:line="360" w:lineRule="auto"/>
        <w:jc w:val="both"/>
        <w:rPr>
          <w:rFonts w:ascii="Times New Roman" w:hAnsi="Times New Roman"/>
          <w:sz w:val="28"/>
          <w:szCs w:val="28"/>
        </w:rPr>
      </w:pPr>
    </w:p>
    <w:p w:rsidR="003160C1" w:rsidRDefault="003160C1" w:rsidP="003160C1">
      <w:pPr>
        <w:spacing w:after="0" w:line="360" w:lineRule="auto"/>
        <w:jc w:val="both"/>
        <w:rPr>
          <w:rFonts w:ascii="Times New Roman" w:hAnsi="Times New Roman"/>
          <w:sz w:val="28"/>
          <w:szCs w:val="28"/>
        </w:rPr>
      </w:pPr>
    </w:p>
    <w:p w:rsidR="0047610B" w:rsidRDefault="0047610B" w:rsidP="002C294A">
      <w:pPr>
        <w:spacing w:after="0" w:line="360" w:lineRule="auto"/>
        <w:jc w:val="right"/>
        <w:rPr>
          <w:rFonts w:ascii="Times New Roman" w:hAnsi="Times New Roman"/>
          <w:sz w:val="28"/>
          <w:szCs w:val="28"/>
        </w:rPr>
      </w:pPr>
      <w:r>
        <w:rPr>
          <w:rFonts w:ascii="Times New Roman" w:hAnsi="Times New Roman"/>
          <w:sz w:val="28"/>
          <w:szCs w:val="28"/>
        </w:rPr>
        <w:lastRenderedPageBreak/>
        <w:t>П</w:t>
      </w:r>
      <w:r w:rsidRPr="002C294A">
        <w:rPr>
          <w:rFonts w:ascii="Times New Roman" w:hAnsi="Times New Roman"/>
          <w:sz w:val="28"/>
          <w:szCs w:val="28"/>
        </w:rPr>
        <w:t>риложение 1</w:t>
      </w:r>
    </w:p>
    <w:p w:rsidR="0047610B" w:rsidRDefault="0047610B" w:rsidP="006805A0">
      <w:pPr>
        <w:spacing w:after="0" w:line="360" w:lineRule="auto"/>
        <w:jc w:val="center"/>
        <w:rPr>
          <w:rFonts w:ascii="Times New Roman" w:hAnsi="Times New Roman"/>
          <w:b/>
          <w:sz w:val="28"/>
          <w:szCs w:val="28"/>
        </w:rPr>
      </w:pPr>
      <w:r w:rsidRPr="006805A0">
        <w:rPr>
          <w:rFonts w:ascii="Times New Roman" w:hAnsi="Times New Roman"/>
          <w:b/>
          <w:sz w:val="28"/>
          <w:szCs w:val="28"/>
        </w:rPr>
        <w:t>Технология ознакомления детей старшего дошкольного возраста с профессиями и трудом взрослых.</w:t>
      </w:r>
    </w:p>
    <w:p w:rsidR="003160C1" w:rsidRPr="006805A0" w:rsidRDefault="003160C1" w:rsidP="006805A0">
      <w:pPr>
        <w:spacing w:after="0" w:line="360" w:lineRule="auto"/>
        <w:jc w:val="center"/>
        <w:rPr>
          <w:rFonts w:ascii="Times New Roman" w:hAnsi="Times New Roman"/>
          <w:b/>
          <w:sz w:val="28"/>
          <w:szCs w:val="28"/>
        </w:rPr>
      </w:pP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Представления о профессиях у ребенка ограничены его пока небогатым жизненным опытом – работа мамы и папы, воспитателя в детском саду, профессии летчика, милиционера, продавца, но и об этих так или иначе знакомых профессиях дети знают, как правило, мало и весьма поверхностно. Таким образом, формирование представлений дошкольников о мире труда и профессий – это необходимый процесс, актуальный в современном мире. В детских садах формирование представлений о мире труда и профессий подчас осуществляется недостаточно целенаправленно и систематически, так как перед дошкольниками не стоит проблема выбора профессии. </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Внедряя различные формы работы с воспитанниками, использовала дифференцированный и индивидуальный подходы, инновационные образовательные методики и игровые технологии, которые являются фундаментом всего </w:t>
      </w:r>
      <w:r w:rsidRPr="002C294A">
        <w:rPr>
          <w:rFonts w:ascii="Times New Roman" w:hAnsi="Times New Roman"/>
          <w:bCs/>
          <w:sz w:val="28"/>
          <w:szCs w:val="28"/>
        </w:rPr>
        <w:t>дошкольного образования</w:t>
      </w:r>
      <w:r w:rsidRPr="002C294A">
        <w:rPr>
          <w:rFonts w:ascii="Times New Roman" w:hAnsi="Times New Roman"/>
          <w:sz w:val="28"/>
          <w:szCs w:val="28"/>
        </w:rPr>
        <w:t>.</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При </w:t>
      </w:r>
      <w:r w:rsidRPr="002C294A">
        <w:rPr>
          <w:rFonts w:ascii="Times New Roman" w:hAnsi="Times New Roman"/>
          <w:bCs/>
          <w:sz w:val="28"/>
          <w:szCs w:val="28"/>
        </w:rPr>
        <w:t>ознакомлении дошкольников с профессиями взрослых</w:t>
      </w:r>
      <w:r w:rsidRPr="002C294A">
        <w:rPr>
          <w:rFonts w:ascii="Times New Roman" w:hAnsi="Times New Roman"/>
          <w:sz w:val="28"/>
          <w:szCs w:val="28"/>
        </w:rPr>
        <w:t>, наряду с традиционными формами работы, использовала нетрадиционные, такие как:</w:t>
      </w:r>
    </w:p>
    <w:p w:rsidR="0047610B" w:rsidRPr="002C294A" w:rsidRDefault="0047610B" w:rsidP="006805A0">
      <w:pPr>
        <w:spacing w:after="0" w:line="360" w:lineRule="auto"/>
        <w:jc w:val="both"/>
        <w:rPr>
          <w:rFonts w:ascii="Times New Roman" w:hAnsi="Times New Roman"/>
          <w:sz w:val="28"/>
          <w:szCs w:val="28"/>
        </w:rPr>
      </w:pPr>
      <w:proofErr w:type="spellStart"/>
      <w:r w:rsidRPr="002C294A">
        <w:rPr>
          <w:rFonts w:ascii="Times New Roman" w:hAnsi="Times New Roman"/>
          <w:sz w:val="28"/>
          <w:szCs w:val="28"/>
        </w:rPr>
        <w:t>Квест</w:t>
      </w:r>
      <w:proofErr w:type="spellEnd"/>
      <w:r w:rsidRPr="002C294A">
        <w:rPr>
          <w:rFonts w:ascii="Times New Roman" w:hAnsi="Times New Roman"/>
          <w:sz w:val="28"/>
          <w:szCs w:val="28"/>
        </w:rPr>
        <w:t xml:space="preserve">-игра для старшего дошкольного возраста «в стране профессий». Цель: знакомство </w:t>
      </w:r>
      <w:r w:rsidRPr="002C294A">
        <w:rPr>
          <w:rFonts w:ascii="Times New Roman" w:hAnsi="Times New Roman"/>
          <w:bCs/>
          <w:sz w:val="28"/>
          <w:szCs w:val="28"/>
        </w:rPr>
        <w:t>дошкольников с профессиями</w:t>
      </w:r>
      <w:r w:rsidRPr="002C294A">
        <w:rPr>
          <w:rFonts w:ascii="Times New Roman" w:hAnsi="Times New Roman"/>
          <w:sz w:val="28"/>
          <w:szCs w:val="28"/>
        </w:rPr>
        <w:t xml:space="preserve"> посредством игровой деятельности. Интерактивная игра «в мире профессий».</w:t>
      </w:r>
    </w:p>
    <w:p w:rsidR="0047610B" w:rsidRPr="002C294A" w:rsidRDefault="0047610B" w:rsidP="006805A0">
      <w:pPr>
        <w:spacing w:after="0" w:line="360" w:lineRule="auto"/>
        <w:jc w:val="both"/>
        <w:rPr>
          <w:rFonts w:ascii="Times New Roman" w:hAnsi="Times New Roman"/>
          <w:sz w:val="28"/>
          <w:szCs w:val="28"/>
        </w:rPr>
      </w:pPr>
      <w:r w:rsidRPr="002C294A">
        <w:rPr>
          <w:rFonts w:ascii="Times New Roman" w:hAnsi="Times New Roman"/>
          <w:sz w:val="28"/>
          <w:szCs w:val="28"/>
        </w:rPr>
        <w:t xml:space="preserve">Также был изготовлен </w:t>
      </w:r>
      <w:proofErr w:type="spellStart"/>
      <w:r w:rsidRPr="002C294A">
        <w:rPr>
          <w:rFonts w:ascii="Times New Roman" w:hAnsi="Times New Roman"/>
          <w:sz w:val="28"/>
          <w:szCs w:val="28"/>
        </w:rPr>
        <w:t>лэпбук</w:t>
      </w:r>
      <w:proofErr w:type="spellEnd"/>
      <w:r w:rsidRPr="002C294A">
        <w:rPr>
          <w:rFonts w:ascii="Times New Roman" w:hAnsi="Times New Roman"/>
          <w:sz w:val="28"/>
          <w:szCs w:val="28"/>
        </w:rPr>
        <w:t xml:space="preserve"> «Мир профессий».</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Далее речь пойдёт об игровой технологии.</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Игра - исторический вид деятельности </w:t>
      </w:r>
      <w:r w:rsidRPr="002C294A">
        <w:rPr>
          <w:rFonts w:ascii="Times New Roman" w:hAnsi="Times New Roman"/>
          <w:bCs/>
          <w:sz w:val="28"/>
          <w:szCs w:val="28"/>
        </w:rPr>
        <w:t>детей</w:t>
      </w:r>
      <w:r w:rsidRPr="002C294A">
        <w:rPr>
          <w:rFonts w:ascii="Times New Roman" w:hAnsi="Times New Roman"/>
          <w:sz w:val="28"/>
          <w:szCs w:val="28"/>
        </w:rPr>
        <w:t xml:space="preserve">, заключающийся в воспроизведении действий </w:t>
      </w:r>
      <w:r w:rsidRPr="002C294A">
        <w:rPr>
          <w:rFonts w:ascii="Times New Roman" w:hAnsi="Times New Roman"/>
          <w:bCs/>
          <w:sz w:val="28"/>
          <w:szCs w:val="28"/>
        </w:rPr>
        <w:t>взрослых</w:t>
      </w:r>
      <w:r w:rsidRPr="002C294A">
        <w:rPr>
          <w:rFonts w:ascii="Times New Roman" w:hAnsi="Times New Roman"/>
          <w:sz w:val="28"/>
          <w:szCs w:val="28"/>
        </w:rPr>
        <w:t xml:space="preserve"> и отношений между ними. Самое главное правило для </w:t>
      </w:r>
      <w:r w:rsidRPr="002C294A">
        <w:rPr>
          <w:rFonts w:ascii="Times New Roman" w:hAnsi="Times New Roman"/>
          <w:bCs/>
          <w:sz w:val="28"/>
          <w:szCs w:val="28"/>
        </w:rPr>
        <w:t>взрослых</w:t>
      </w:r>
      <w:r w:rsidRPr="002C294A">
        <w:rPr>
          <w:rFonts w:ascii="Times New Roman" w:hAnsi="Times New Roman"/>
          <w:sz w:val="28"/>
          <w:szCs w:val="28"/>
        </w:rPr>
        <w:t xml:space="preserve">: </w:t>
      </w:r>
      <w:r w:rsidRPr="002C294A">
        <w:rPr>
          <w:rFonts w:ascii="Times New Roman" w:hAnsi="Times New Roman"/>
          <w:bCs/>
          <w:sz w:val="28"/>
          <w:szCs w:val="28"/>
        </w:rPr>
        <w:t>ребенку мало знать о профессии</w:t>
      </w:r>
      <w:r w:rsidRPr="002C294A">
        <w:rPr>
          <w:rFonts w:ascii="Times New Roman" w:hAnsi="Times New Roman"/>
          <w:sz w:val="28"/>
          <w:szCs w:val="28"/>
        </w:rPr>
        <w:t xml:space="preserve">, в нее нужно поиграть! </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В работе по </w:t>
      </w:r>
      <w:r w:rsidRPr="002C294A">
        <w:rPr>
          <w:rFonts w:ascii="Times New Roman" w:hAnsi="Times New Roman"/>
          <w:bCs/>
          <w:sz w:val="28"/>
          <w:szCs w:val="28"/>
        </w:rPr>
        <w:t>ознакомлению дошкольников с профессиями взрослых</w:t>
      </w:r>
      <w:r w:rsidRPr="002C294A">
        <w:rPr>
          <w:rFonts w:ascii="Times New Roman" w:hAnsi="Times New Roman"/>
          <w:sz w:val="28"/>
          <w:szCs w:val="28"/>
        </w:rPr>
        <w:t xml:space="preserve"> широко использовала педагогическую технологию организации сюжетно-</w:t>
      </w:r>
      <w:r w:rsidRPr="002C294A">
        <w:rPr>
          <w:rFonts w:ascii="Times New Roman" w:hAnsi="Times New Roman"/>
          <w:sz w:val="28"/>
          <w:szCs w:val="28"/>
        </w:rPr>
        <w:lastRenderedPageBreak/>
        <w:t xml:space="preserve">ролевых игр. Эта технология опирается на принцип активности </w:t>
      </w:r>
      <w:r w:rsidRPr="002C294A">
        <w:rPr>
          <w:rFonts w:ascii="Times New Roman" w:hAnsi="Times New Roman"/>
          <w:bCs/>
          <w:sz w:val="28"/>
          <w:szCs w:val="28"/>
        </w:rPr>
        <w:t>ребенка</w:t>
      </w:r>
      <w:r w:rsidRPr="002C294A">
        <w:rPr>
          <w:rFonts w:ascii="Times New Roman" w:hAnsi="Times New Roman"/>
          <w:sz w:val="28"/>
          <w:szCs w:val="28"/>
        </w:rPr>
        <w:t xml:space="preserve">, характеризуется высоким уровнем мотивации и определяется естественной потребностью </w:t>
      </w:r>
      <w:r w:rsidRPr="002C294A">
        <w:rPr>
          <w:rFonts w:ascii="Times New Roman" w:hAnsi="Times New Roman"/>
          <w:bCs/>
          <w:sz w:val="28"/>
          <w:szCs w:val="28"/>
        </w:rPr>
        <w:t>дошкольника</w:t>
      </w:r>
      <w:r w:rsidRPr="002C294A">
        <w:rPr>
          <w:rFonts w:ascii="Times New Roman" w:hAnsi="Times New Roman"/>
          <w:sz w:val="28"/>
          <w:szCs w:val="28"/>
        </w:rPr>
        <w:t xml:space="preserve">. </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В сюжетно-ролевой игре успешно развиваются личность </w:t>
      </w:r>
      <w:r w:rsidRPr="002C294A">
        <w:rPr>
          <w:rFonts w:ascii="Times New Roman" w:hAnsi="Times New Roman"/>
          <w:bCs/>
          <w:sz w:val="28"/>
          <w:szCs w:val="28"/>
        </w:rPr>
        <w:t>ребенка</w:t>
      </w:r>
      <w:r w:rsidRPr="002C294A">
        <w:rPr>
          <w:rFonts w:ascii="Times New Roman" w:hAnsi="Times New Roman"/>
          <w:sz w:val="28"/>
          <w:szCs w:val="28"/>
        </w:rPr>
        <w:t xml:space="preserve">, его интеллект, воля, воображение и общительность, но самое главное, эта деятельность порождает стремление к самореализации, самовыражению. В играх на тему «транспорт» совершенствуются знания правил дорожного движения, воспитанники учатся выполнять свои замыслы, играть в соответствии с ролью. В играх воспитанники пытаются изобразить </w:t>
      </w:r>
      <w:r w:rsidRPr="002C294A">
        <w:rPr>
          <w:rFonts w:ascii="Times New Roman" w:hAnsi="Times New Roman"/>
          <w:bCs/>
          <w:sz w:val="28"/>
          <w:szCs w:val="28"/>
        </w:rPr>
        <w:t>профессии своих родителей</w:t>
      </w:r>
      <w:r w:rsidRPr="002C294A">
        <w:rPr>
          <w:rFonts w:ascii="Times New Roman" w:hAnsi="Times New Roman"/>
          <w:sz w:val="28"/>
          <w:szCs w:val="28"/>
        </w:rPr>
        <w:t>.</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bCs/>
          <w:sz w:val="28"/>
          <w:szCs w:val="28"/>
        </w:rPr>
        <w:t>Важную роль при ознакомлении дошкольников с профессиями</w:t>
      </w:r>
      <w:r w:rsidRPr="002C294A">
        <w:rPr>
          <w:rFonts w:ascii="Times New Roman" w:hAnsi="Times New Roman"/>
          <w:sz w:val="28"/>
          <w:szCs w:val="28"/>
        </w:rPr>
        <w:t xml:space="preserve"> играют дидактические игры. Дидактическая игра является средством всестороннего развития </w:t>
      </w:r>
      <w:r w:rsidRPr="002C294A">
        <w:rPr>
          <w:rFonts w:ascii="Times New Roman" w:hAnsi="Times New Roman"/>
          <w:bCs/>
          <w:sz w:val="28"/>
          <w:szCs w:val="28"/>
        </w:rPr>
        <w:t>ребенка</w:t>
      </w:r>
      <w:r w:rsidRPr="002C294A">
        <w:rPr>
          <w:rFonts w:ascii="Times New Roman" w:hAnsi="Times New Roman"/>
          <w:sz w:val="28"/>
          <w:szCs w:val="28"/>
        </w:rPr>
        <w:t>.</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В работе по </w:t>
      </w:r>
      <w:r w:rsidRPr="002C294A">
        <w:rPr>
          <w:rFonts w:ascii="Times New Roman" w:hAnsi="Times New Roman"/>
          <w:bCs/>
          <w:sz w:val="28"/>
          <w:szCs w:val="28"/>
        </w:rPr>
        <w:t>ознакомлению дошкольников с профессиями взрослых</w:t>
      </w:r>
      <w:r w:rsidRPr="002C294A">
        <w:rPr>
          <w:rFonts w:ascii="Times New Roman" w:hAnsi="Times New Roman"/>
          <w:sz w:val="28"/>
          <w:szCs w:val="28"/>
        </w:rPr>
        <w:t xml:space="preserve"> использовала дидактических игры, так как они способствуют усвоению, закреплению у воспитанников знаний, умений, развивают умственные способности. Формируют и углубляют знания о людях разных </w:t>
      </w:r>
      <w:r w:rsidRPr="002C294A">
        <w:rPr>
          <w:rFonts w:ascii="Times New Roman" w:hAnsi="Times New Roman"/>
          <w:bCs/>
          <w:sz w:val="28"/>
          <w:szCs w:val="28"/>
        </w:rPr>
        <w:t>профессий</w:t>
      </w:r>
      <w:r w:rsidRPr="002C294A">
        <w:rPr>
          <w:rFonts w:ascii="Times New Roman" w:hAnsi="Times New Roman"/>
          <w:sz w:val="28"/>
          <w:szCs w:val="28"/>
        </w:rPr>
        <w:t xml:space="preserve">, развивают речь, пополняют и активизируют словарь, формируют правильное произношение, развивают связную речь. Например, такие дидактические игры- упражнения: «черный ящик», </w:t>
      </w:r>
      <w:r w:rsidRPr="002C294A">
        <w:rPr>
          <w:rFonts w:ascii="Times New Roman" w:hAnsi="Times New Roman"/>
          <w:iCs/>
          <w:sz w:val="28"/>
          <w:szCs w:val="28"/>
        </w:rPr>
        <w:t>«кому, что нужно для работы?»</w:t>
      </w:r>
      <w:r w:rsidRPr="002C294A">
        <w:rPr>
          <w:rFonts w:ascii="Times New Roman" w:hAnsi="Times New Roman"/>
          <w:sz w:val="28"/>
          <w:szCs w:val="28"/>
        </w:rPr>
        <w:t xml:space="preserve">; </w:t>
      </w:r>
      <w:r w:rsidRPr="002C294A">
        <w:rPr>
          <w:rFonts w:ascii="Times New Roman" w:hAnsi="Times New Roman"/>
          <w:iCs/>
          <w:sz w:val="28"/>
          <w:szCs w:val="28"/>
        </w:rPr>
        <w:t>«кто, что делает?»</w:t>
      </w:r>
      <w:r w:rsidRPr="002C294A">
        <w:rPr>
          <w:rFonts w:ascii="Times New Roman" w:hAnsi="Times New Roman"/>
          <w:sz w:val="28"/>
          <w:szCs w:val="28"/>
        </w:rPr>
        <w:t xml:space="preserve">, </w:t>
      </w:r>
      <w:r w:rsidRPr="002C294A">
        <w:rPr>
          <w:rFonts w:ascii="Times New Roman" w:hAnsi="Times New Roman"/>
          <w:iCs/>
          <w:sz w:val="28"/>
          <w:szCs w:val="28"/>
        </w:rPr>
        <w:t>«</w:t>
      </w:r>
      <w:r w:rsidRPr="002C294A">
        <w:rPr>
          <w:rFonts w:ascii="Times New Roman" w:hAnsi="Times New Roman"/>
          <w:bCs/>
          <w:iCs/>
          <w:sz w:val="28"/>
          <w:szCs w:val="28"/>
        </w:rPr>
        <w:t>профессии</w:t>
      </w:r>
      <w:r w:rsidRPr="002C294A">
        <w:rPr>
          <w:rFonts w:ascii="Times New Roman" w:hAnsi="Times New Roman"/>
          <w:iCs/>
          <w:sz w:val="28"/>
          <w:szCs w:val="28"/>
        </w:rPr>
        <w:t>»</w:t>
      </w:r>
      <w:r w:rsidRPr="002C294A">
        <w:rPr>
          <w:rFonts w:ascii="Times New Roman" w:hAnsi="Times New Roman"/>
          <w:sz w:val="28"/>
          <w:szCs w:val="28"/>
        </w:rPr>
        <w:t xml:space="preserve">, </w:t>
      </w:r>
      <w:r w:rsidRPr="002C294A">
        <w:rPr>
          <w:rFonts w:ascii="Times New Roman" w:hAnsi="Times New Roman"/>
          <w:iCs/>
          <w:sz w:val="28"/>
          <w:szCs w:val="28"/>
        </w:rPr>
        <w:t>«что будет, если…»</w:t>
      </w:r>
      <w:r w:rsidRPr="002C294A">
        <w:rPr>
          <w:rFonts w:ascii="Times New Roman" w:hAnsi="Times New Roman"/>
          <w:sz w:val="28"/>
          <w:szCs w:val="28"/>
        </w:rPr>
        <w:t xml:space="preserve"> и т.д.</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С большим удовольствием</w:t>
      </w:r>
      <w:r w:rsidRPr="002C294A">
        <w:rPr>
          <w:rFonts w:ascii="Times New Roman" w:hAnsi="Times New Roman"/>
          <w:bCs/>
          <w:sz w:val="28"/>
          <w:szCs w:val="28"/>
        </w:rPr>
        <w:t xml:space="preserve"> знакомились с профессиями взрослых</w:t>
      </w:r>
      <w:r w:rsidRPr="002C294A">
        <w:rPr>
          <w:rFonts w:ascii="Times New Roman" w:hAnsi="Times New Roman"/>
          <w:sz w:val="28"/>
          <w:szCs w:val="28"/>
        </w:rPr>
        <w:t xml:space="preserve"> через театрализованную игру. Особую радость доставили детям театрализованные представления, где они являлись и актерами, и зрителями. Такая форма работы позволила задействовать стеснительных, неуверенных в себе воспитанников, раскрыть их потенциал. Н-р: «Профессии людей», «Мы — актеры».</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Также воспитанники взаимодействовали с куклами в одежде людей разных </w:t>
      </w:r>
      <w:r w:rsidRPr="002C294A">
        <w:rPr>
          <w:rFonts w:ascii="Times New Roman" w:hAnsi="Times New Roman"/>
          <w:bCs/>
          <w:sz w:val="28"/>
          <w:szCs w:val="28"/>
        </w:rPr>
        <w:t>профессий</w:t>
      </w:r>
      <w:r w:rsidRPr="002C294A">
        <w:rPr>
          <w:rFonts w:ascii="Times New Roman" w:hAnsi="Times New Roman"/>
          <w:sz w:val="28"/>
          <w:szCs w:val="28"/>
        </w:rPr>
        <w:t xml:space="preserve">. Играя с ними, анализировали и делали выводы: для чего человеку той или иной </w:t>
      </w:r>
      <w:r w:rsidRPr="002C294A">
        <w:rPr>
          <w:rFonts w:ascii="Times New Roman" w:hAnsi="Times New Roman"/>
          <w:bCs/>
          <w:sz w:val="28"/>
          <w:szCs w:val="28"/>
        </w:rPr>
        <w:t>профессии</w:t>
      </w:r>
      <w:r w:rsidRPr="002C294A">
        <w:rPr>
          <w:rFonts w:ascii="Times New Roman" w:hAnsi="Times New Roman"/>
          <w:sz w:val="28"/>
          <w:szCs w:val="28"/>
        </w:rPr>
        <w:t xml:space="preserve"> нужен этот вид одежды. </w:t>
      </w:r>
      <w:proofErr w:type="gramStart"/>
      <w:r w:rsidRPr="002C294A">
        <w:rPr>
          <w:rFonts w:ascii="Times New Roman" w:hAnsi="Times New Roman"/>
          <w:sz w:val="28"/>
          <w:szCs w:val="28"/>
        </w:rPr>
        <w:t>Например</w:t>
      </w:r>
      <w:proofErr w:type="gramEnd"/>
      <w:r w:rsidRPr="002C294A">
        <w:rPr>
          <w:rFonts w:ascii="Times New Roman" w:hAnsi="Times New Roman"/>
          <w:sz w:val="28"/>
          <w:szCs w:val="28"/>
        </w:rPr>
        <w:t xml:space="preserve">: </w:t>
      </w:r>
      <w:r w:rsidRPr="002C294A">
        <w:rPr>
          <w:rFonts w:ascii="Times New Roman" w:hAnsi="Times New Roman"/>
          <w:iCs/>
          <w:sz w:val="28"/>
          <w:szCs w:val="28"/>
        </w:rPr>
        <w:t xml:space="preserve">«зачем </w:t>
      </w:r>
      <w:r w:rsidRPr="002C294A">
        <w:rPr>
          <w:rFonts w:ascii="Times New Roman" w:hAnsi="Times New Roman"/>
          <w:iCs/>
          <w:sz w:val="28"/>
          <w:szCs w:val="28"/>
        </w:rPr>
        <w:lastRenderedPageBreak/>
        <w:t>строителю каска?»</w:t>
      </w:r>
      <w:r w:rsidRPr="002C294A">
        <w:rPr>
          <w:rFonts w:ascii="Times New Roman" w:hAnsi="Times New Roman"/>
          <w:sz w:val="28"/>
          <w:szCs w:val="28"/>
        </w:rPr>
        <w:t xml:space="preserve">, </w:t>
      </w:r>
      <w:r w:rsidRPr="002C294A">
        <w:rPr>
          <w:rFonts w:ascii="Times New Roman" w:hAnsi="Times New Roman"/>
          <w:iCs/>
          <w:sz w:val="28"/>
          <w:szCs w:val="28"/>
        </w:rPr>
        <w:t>«зачем шахтеру каска с фонариком?»</w:t>
      </w:r>
      <w:r w:rsidRPr="002C294A">
        <w:rPr>
          <w:rFonts w:ascii="Times New Roman" w:hAnsi="Times New Roman"/>
          <w:sz w:val="28"/>
          <w:szCs w:val="28"/>
        </w:rPr>
        <w:t xml:space="preserve">, </w:t>
      </w:r>
      <w:r w:rsidRPr="002C294A">
        <w:rPr>
          <w:rFonts w:ascii="Times New Roman" w:hAnsi="Times New Roman"/>
          <w:iCs/>
          <w:sz w:val="28"/>
          <w:szCs w:val="28"/>
        </w:rPr>
        <w:t>«зачем повару фартук и колпак?»</w:t>
      </w:r>
      <w:r w:rsidRPr="002C294A">
        <w:rPr>
          <w:rFonts w:ascii="Times New Roman" w:hAnsi="Times New Roman"/>
          <w:sz w:val="28"/>
          <w:szCs w:val="28"/>
        </w:rPr>
        <w:t xml:space="preserve">, </w:t>
      </w:r>
      <w:r w:rsidRPr="002C294A">
        <w:rPr>
          <w:rFonts w:ascii="Times New Roman" w:hAnsi="Times New Roman"/>
          <w:iCs/>
          <w:sz w:val="28"/>
          <w:szCs w:val="28"/>
        </w:rPr>
        <w:t>«зачем космонавту скафандр?»</w:t>
      </w:r>
      <w:r w:rsidRPr="002C294A">
        <w:rPr>
          <w:rFonts w:ascii="Times New Roman" w:hAnsi="Times New Roman"/>
          <w:sz w:val="28"/>
          <w:szCs w:val="28"/>
        </w:rPr>
        <w:t xml:space="preserve"> и т.д.</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Особым вниманием пользовались у воспитанников настольно-печатные игры: </w:t>
      </w:r>
      <w:r w:rsidRPr="002C294A">
        <w:rPr>
          <w:rFonts w:ascii="Times New Roman" w:hAnsi="Times New Roman"/>
          <w:iCs/>
          <w:sz w:val="28"/>
          <w:szCs w:val="28"/>
        </w:rPr>
        <w:t>«кому что нужно?»</w:t>
      </w:r>
      <w:r w:rsidRPr="002C294A">
        <w:rPr>
          <w:rFonts w:ascii="Times New Roman" w:hAnsi="Times New Roman"/>
          <w:sz w:val="28"/>
          <w:szCs w:val="28"/>
        </w:rPr>
        <w:t xml:space="preserve">, </w:t>
      </w:r>
      <w:r w:rsidRPr="002C294A">
        <w:rPr>
          <w:rFonts w:ascii="Times New Roman" w:hAnsi="Times New Roman"/>
          <w:iCs/>
          <w:sz w:val="28"/>
          <w:szCs w:val="28"/>
        </w:rPr>
        <w:t>«чего не хватает?»</w:t>
      </w:r>
      <w:r w:rsidRPr="002C294A">
        <w:rPr>
          <w:rFonts w:ascii="Times New Roman" w:hAnsi="Times New Roman"/>
          <w:sz w:val="28"/>
          <w:szCs w:val="28"/>
        </w:rPr>
        <w:t xml:space="preserve">, </w:t>
      </w:r>
      <w:r w:rsidRPr="002C294A">
        <w:rPr>
          <w:rFonts w:ascii="Times New Roman" w:hAnsi="Times New Roman"/>
          <w:iCs/>
          <w:sz w:val="28"/>
          <w:szCs w:val="28"/>
        </w:rPr>
        <w:t>«вкладыши»</w:t>
      </w:r>
      <w:r w:rsidRPr="002C294A">
        <w:rPr>
          <w:rFonts w:ascii="Times New Roman" w:hAnsi="Times New Roman"/>
          <w:sz w:val="28"/>
          <w:szCs w:val="28"/>
        </w:rPr>
        <w:t xml:space="preserve">, где самая простая </w:t>
      </w:r>
      <w:r w:rsidRPr="002C294A">
        <w:rPr>
          <w:rFonts w:ascii="Times New Roman" w:hAnsi="Times New Roman"/>
          <w:bCs/>
          <w:sz w:val="28"/>
          <w:szCs w:val="28"/>
        </w:rPr>
        <w:t>задача</w:t>
      </w:r>
      <w:r w:rsidRPr="002C294A">
        <w:rPr>
          <w:rFonts w:ascii="Times New Roman" w:hAnsi="Times New Roman"/>
          <w:sz w:val="28"/>
          <w:szCs w:val="28"/>
        </w:rPr>
        <w:t xml:space="preserve"> - нахождение среди разных картинок двух совершенно одинаковых. Постепенно </w:t>
      </w:r>
      <w:r w:rsidRPr="002C294A">
        <w:rPr>
          <w:rFonts w:ascii="Times New Roman" w:hAnsi="Times New Roman"/>
          <w:bCs/>
          <w:sz w:val="28"/>
          <w:szCs w:val="28"/>
        </w:rPr>
        <w:t>задача</w:t>
      </w:r>
      <w:r w:rsidRPr="002C294A">
        <w:rPr>
          <w:rFonts w:ascii="Times New Roman" w:hAnsi="Times New Roman"/>
          <w:sz w:val="28"/>
          <w:szCs w:val="28"/>
        </w:rPr>
        <w:t xml:space="preserve"> усложнялась – ребенок должен был объединить картинки не только по внешним признакам, но и по содержанию. В играх </w:t>
      </w:r>
      <w:r w:rsidRPr="002C294A">
        <w:rPr>
          <w:rFonts w:ascii="Times New Roman" w:hAnsi="Times New Roman"/>
          <w:iCs/>
          <w:sz w:val="28"/>
          <w:szCs w:val="28"/>
        </w:rPr>
        <w:t>«что нужно врачу?»</w:t>
      </w:r>
      <w:r w:rsidRPr="002C294A">
        <w:rPr>
          <w:rFonts w:ascii="Times New Roman" w:hAnsi="Times New Roman"/>
          <w:sz w:val="28"/>
          <w:szCs w:val="28"/>
        </w:rPr>
        <w:t xml:space="preserve">, </w:t>
      </w:r>
      <w:r w:rsidRPr="002C294A">
        <w:rPr>
          <w:rFonts w:ascii="Times New Roman" w:hAnsi="Times New Roman"/>
          <w:iCs/>
          <w:sz w:val="28"/>
          <w:szCs w:val="28"/>
        </w:rPr>
        <w:t>«что есть в магазине?»</w:t>
      </w:r>
      <w:r w:rsidRPr="002C294A">
        <w:rPr>
          <w:rFonts w:ascii="Times New Roman" w:hAnsi="Times New Roman"/>
          <w:sz w:val="28"/>
          <w:szCs w:val="28"/>
        </w:rPr>
        <w:t xml:space="preserve">, </w:t>
      </w:r>
      <w:r w:rsidRPr="002C294A">
        <w:rPr>
          <w:rFonts w:ascii="Times New Roman" w:hAnsi="Times New Roman"/>
          <w:iCs/>
          <w:sz w:val="28"/>
          <w:szCs w:val="28"/>
        </w:rPr>
        <w:t>«что нужно банкиру?»</w:t>
      </w:r>
      <w:r w:rsidRPr="002C294A">
        <w:rPr>
          <w:rFonts w:ascii="Times New Roman" w:hAnsi="Times New Roman"/>
          <w:sz w:val="28"/>
          <w:szCs w:val="28"/>
        </w:rPr>
        <w:t>, воспитанники подбирали картинки по общему признаку и устанавливали связь между предметами.</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Также </w:t>
      </w:r>
      <w:r w:rsidRPr="002C294A">
        <w:rPr>
          <w:rFonts w:ascii="Times New Roman" w:hAnsi="Times New Roman"/>
          <w:bCs/>
          <w:sz w:val="28"/>
          <w:szCs w:val="28"/>
        </w:rPr>
        <w:t>ознакомление</w:t>
      </w:r>
      <w:r w:rsidRPr="002C294A">
        <w:rPr>
          <w:rFonts w:ascii="Times New Roman" w:hAnsi="Times New Roman"/>
          <w:sz w:val="28"/>
          <w:szCs w:val="28"/>
        </w:rPr>
        <w:t xml:space="preserve"> воспитанников с трудом </w:t>
      </w:r>
      <w:r w:rsidRPr="002C294A">
        <w:rPr>
          <w:rFonts w:ascii="Times New Roman" w:hAnsi="Times New Roman"/>
          <w:bCs/>
          <w:sz w:val="28"/>
          <w:szCs w:val="28"/>
        </w:rPr>
        <w:t>взрослых</w:t>
      </w:r>
      <w:r w:rsidRPr="002C294A">
        <w:rPr>
          <w:rFonts w:ascii="Times New Roman" w:hAnsi="Times New Roman"/>
          <w:sz w:val="28"/>
          <w:szCs w:val="28"/>
        </w:rPr>
        <w:t xml:space="preserve">, с их </w:t>
      </w:r>
      <w:r w:rsidRPr="002C294A">
        <w:rPr>
          <w:rFonts w:ascii="Times New Roman" w:hAnsi="Times New Roman"/>
          <w:bCs/>
          <w:sz w:val="28"/>
          <w:szCs w:val="28"/>
        </w:rPr>
        <w:t>профессиями</w:t>
      </w:r>
      <w:r w:rsidRPr="002C294A">
        <w:rPr>
          <w:rFonts w:ascii="Times New Roman" w:hAnsi="Times New Roman"/>
          <w:sz w:val="28"/>
          <w:szCs w:val="28"/>
        </w:rPr>
        <w:t xml:space="preserve"> проходило через организацию наблюдений и экскурсии. Мы с детьми посетили: </w:t>
      </w:r>
      <w:hyperlink r:id="rId8" w:tooltip="Магазин канцтоваров в Шадринске" w:history="1">
        <w:r w:rsidRPr="0011268A">
          <w:rPr>
            <w:rStyle w:val="a7"/>
            <w:rFonts w:ascii="Times New Roman" w:hAnsi="Times New Roman"/>
            <w:color w:val="000000"/>
            <w:sz w:val="28"/>
            <w:szCs w:val="28"/>
            <w:u w:val="none"/>
          </w:rPr>
          <w:t>магазин канцтоваров</w:t>
        </w:r>
      </w:hyperlink>
      <w:r w:rsidRPr="0011268A">
        <w:rPr>
          <w:rFonts w:ascii="Times New Roman" w:hAnsi="Times New Roman"/>
          <w:color w:val="000000"/>
          <w:sz w:val="28"/>
          <w:szCs w:val="28"/>
        </w:rPr>
        <w:t xml:space="preserve"> «</w:t>
      </w:r>
      <w:proofErr w:type="spellStart"/>
      <w:r w:rsidR="003160C1">
        <w:fldChar w:fldCharType="begin"/>
      </w:r>
      <w:r w:rsidR="003160C1">
        <w:instrText xml:space="preserve"> HYPERLINK "https://yandex.ru/maps/org/kantspark/91931472317/" </w:instrText>
      </w:r>
      <w:r w:rsidR="003160C1">
        <w:fldChar w:fldCharType="separate"/>
      </w:r>
      <w:r w:rsidRPr="0011268A">
        <w:rPr>
          <w:rStyle w:val="a7"/>
          <w:rFonts w:ascii="Times New Roman" w:hAnsi="Times New Roman"/>
          <w:color w:val="000000"/>
          <w:sz w:val="28"/>
          <w:szCs w:val="28"/>
          <w:u w:val="none"/>
        </w:rPr>
        <w:t>Канцпарк</w:t>
      </w:r>
      <w:proofErr w:type="spellEnd"/>
      <w:r w:rsidR="003160C1">
        <w:rPr>
          <w:rStyle w:val="a7"/>
          <w:rFonts w:ascii="Times New Roman" w:hAnsi="Times New Roman"/>
          <w:color w:val="000000"/>
          <w:sz w:val="28"/>
          <w:szCs w:val="28"/>
          <w:u w:val="none"/>
        </w:rPr>
        <w:fldChar w:fldCharType="end"/>
      </w:r>
      <w:r w:rsidRPr="0011268A">
        <w:rPr>
          <w:rFonts w:ascii="Times New Roman" w:hAnsi="Times New Roman"/>
          <w:color w:val="000000"/>
          <w:sz w:val="28"/>
          <w:szCs w:val="28"/>
        </w:rPr>
        <w:t>»,</w:t>
      </w:r>
      <w:r>
        <w:rPr>
          <w:rFonts w:ascii="Times New Roman" w:hAnsi="Times New Roman"/>
          <w:sz w:val="28"/>
          <w:szCs w:val="28"/>
        </w:rPr>
        <w:t xml:space="preserve"> банк «О</w:t>
      </w:r>
      <w:r w:rsidRPr="002C294A">
        <w:rPr>
          <w:rFonts w:ascii="Times New Roman" w:hAnsi="Times New Roman"/>
          <w:sz w:val="28"/>
          <w:szCs w:val="28"/>
        </w:rPr>
        <w:t>ткрытие», аптеку «</w:t>
      </w:r>
      <w:r w:rsidRPr="006805A0">
        <w:rPr>
          <w:rFonts w:ascii="Times New Roman" w:hAnsi="Times New Roman"/>
          <w:sz w:val="28"/>
          <w:szCs w:val="28"/>
        </w:rPr>
        <w:t>А</w:t>
      </w:r>
      <w:proofErr w:type="spellStart"/>
      <w:r w:rsidRPr="002C294A">
        <w:rPr>
          <w:rFonts w:ascii="Times New Roman" w:hAnsi="Times New Roman"/>
          <w:sz w:val="28"/>
          <w:szCs w:val="28"/>
          <w:lang w:val="en-US"/>
        </w:rPr>
        <w:t>pteka</w:t>
      </w:r>
      <w:proofErr w:type="spellEnd"/>
      <w:r w:rsidRPr="002C294A">
        <w:rPr>
          <w:rFonts w:ascii="Times New Roman" w:hAnsi="Times New Roman"/>
          <w:sz w:val="28"/>
          <w:szCs w:val="28"/>
        </w:rPr>
        <w:t>.</w:t>
      </w:r>
      <w:proofErr w:type="spellStart"/>
      <w:r w:rsidRPr="002C294A">
        <w:rPr>
          <w:rFonts w:ascii="Times New Roman" w:hAnsi="Times New Roman"/>
          <w:sz w:val="28"/>
          <w:szCs w:val="28"/>
          <w:lang w:val="en-US"/>
        </w:rPr>
        <w:t>ru</w:t>
      </w:r>
      <w:proofErr w:type="spellEnd"/>
      <w:r w:rsidRPr="002C294A">
        <w:rPr>
          <w:rFonts w:ascii="Times New Roman" w:hAnsi="Times New Roman"/>
          <w:sz w:val="28"/>
          <w:szCs w:val="28"/>
        </w:rPr>
        <w:t>». Такие формы работы обеспечили наибольшую выразительность представлений, максимальную действенность приобретенных воспитанниками знаний, где они на практике обнаруживали и закрепляли полученные знания, проявляли коммуникативные качества.</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В результате проведенной работы воспитанники стали активно проявлять интерес к </w:t>
      </w:r>
      <w:r w:rsidRPr="002C294A">
        <w:rPr>
          <w:rFonts w:ascii="Times New Roman" w:hAnsi="Times New Roman"/>
          <w:bCs/>
          <w:sz w:val="28"/>
          <w:szCs w:val="28"/>
        </w:rPr>
        <w:t>профессиям своих родственников</w:t>
      </w:r>
      <w:r w:rsidRPr="002C294A">
        <w:rPr>
          <w:rFonts w:ascii="Times New Roman" w:hAnsi="Times New Roman"/>
          <w:sz w:val="28"/>
          <w:szCs w:val="28"/>
        </w:rPr>
        <w:t xml:space="preserve">, гордиться своими родителями, пытаться дать оценку результатам труда </w:t>
      </w:r>
      <w:r w:rsidRPr="002C294A">
        <w:rPr>
          <w:rFonts w:ascii="Times New Roman" w:hAnsi="Times New Roman"/>
          <w:bCs/>
          <w:sz w:val="28"/>
          <w:szCs w:val="28"/>
        </w:rPr>
        <w:t>взрослых</w:t>
      </w:r>
      <w:r w:rsidRPr="002C294A">
        <w:rPr>
          <w:rFonts w:ascii="Times New Roman" w:hAnsi="Times New Roman"/>
          <w:sz w:val="28"/>
          <w:szCs w:val="28"/>
        </w:rPr>
        <w:t>.</w:t>
      </w:r>
    </w:p>
    <w:p w:rsidR="0047610B" w:rsidRPr="002C294A" w:rsidRDefault="0047610B" w:rsidP="006805A0">
      <w:pPr>
        <w:spacing w:after="0" w:line="360" w:lineRule="auto"/>
        <w:ind w:firstLine="709"/>
        <w:jc w:val="both"/>
        <w:rPr>
          <w:rFonts w:ascii="Times New Roman" w:hAnsi="Times New Roman"/>
          <w:sz w:val="28"/>
          <w:szCs w:val="28"/>
        </w:rPr>
      </w:pPr>
      <w:r w:rsidRPr="002C294A">
        <w:rPr>
          <w:rFonts w:ascii="Times New Roman" w:hAnsi="Times New Roman"/>
          <w:sz w:val="28"/>
          <w:szCs w:val="28"/>
        </w:rPr>
        <w:t xml:space="preserve">Они знают о назначении техники и материалов в трудовой деятельности </w:t>
      </w:r>
      <w:r w:rsidRPr="002C294A">
        <w:rPr>
          <w:rFonts w:ascii="Times New Roman" w:hAnsi="Times New Roman"/>
          <w:bCs/>
          <w:sz w:val="28"/>
          <w:szCs w:val="28"/>
        </w:rPr>
        <w:t>взрослых</w:t>
      </w:r>
      <w:r w:rsidRPr="002C294A">
        <w:rPr>
          <w:rFonts w:ascii="Times New Roman" w:hAnsi="Times New Roman"/>
          <w:sz w:val="28"/>
          <w:szCs w:val="28"/>
        </w:rPr>
        <w:t xml:space="preserve">, различают </w:t>
      </w:r>
      <w:r w:rsidRPr="002C294A">
        <w:rPr>
          <w:rFonts w:ascii="Times New Roman" w:hAnsi="Times New Roman"/>
          <w:bCs/>
          <w:sz w:val="28"/>
          <w:szCs w:val="28"/>
        </w:rPr>
        <w:t>профессии</w:t>
      </w:r>
      <w:r w:rsidRPr="002C294A">
        <w:rPr>
          <w:rFonts w:ascii="Times New Roman" w:hAnsi="Times New Roman"/>
          <w:sz w:val="28"/>
          <w:szCs w:val="28"/>
        </w:rPr>
        <w:t xml:space="preserve"> по существенным признакам, называют </w:t>
      </w:r>
      <w:r w:rsidRPr="002C294A">
        <w:rPr>
          <w:rFonts w:ascii="Times New Roman" w:hAnsi="Times New Roman"/>
          <w:bCs/>
          <w:sz w:val="28"/>
          <w:szCs w:val="28"/>
        </w:rPr>
        <w:t>профессионально важные</w:t>
      </w:r>
      <w:r w:rsidRPr="002C294A">
        <w:rPr>
          <w:rFonts w:ascii="Times New Roman" w:hAnsi="Times New Roman"/>
          <w:sz w:val="28"/>
          <w:szCs w:val="28"/>
        </w:rPr>
        <w:t xml:space="preserve"> качества представителей разных </w:t>
      </w:r>
      <w:r w:rsidRPr="002C294A">
        <w:rPr>
          <w:rFonts w:ascii="Times New Roman" w:hAnsi="Times New Roman"/>
          <w:bCs/>
          <w:sz w:val="28"/>
          <w:szCs w:val="28"/>
        </w:rPr>
        <w:t>профессий</w:t>
      </w:r>
      <w:r w:rsidRPr="002C294A">
        <w:rPr>
          <w:rFonts w:ascii="Times New Roman" w:hAnsi="Times New Roman"/>
          <w:sz w:val="28"/>
          <w:szCs w:val="28"/>
        </w:rPr>
        <w:t xml:space="preserve">, выделяют структуру трудовых процессов, объясняют роль труда в благополучии человека, моделируют в игре отношения между людьми разных </w:t>
      </w:r>
      <w:r w:rsidRPr="002C294A">
        <w:rPr>
          <w:rFonts w:ascii="Times New Roman" w:hAnsi="Times New Roman"/>
          <w:bCs/>
          <w:sz w:val="28"/>
          <w:szCs w:val="28"/>
        </w:rPr>
        <w:t>профессий</w:t>
      </w:r>
      <w:r w:rsidRPr="002C294A">
        <w:rPr>
          <w:rFonts w:ascii="Times New Roman" w:hAnsi="Times New Roman"/>
          <w:sz w:val="28"/>
          <w:szCs w:val="28"/>
        </w:rPr>
        <w:t xml:space="preserve">, участвуют в посильной трудовой деятельности </w:t>
      </w:r>
      <w:r w:rsidRPr="002C294A">
        <w:rPr>
          <w:rFonts w:ascii="Times New Roman" w:hAnsi="Times New Roman"/>
          <w:bCs/>
          <w:sz w:val="28"/>
          <w:szCs w:val="28"/>
        </w:rPr>
        <w:t>взрослых</w:t>
      </w:r>
      <w:r w:rsidRPr="002C294A">
        <w:rPr>
          <w:rFonts w:ascii="Times New Roman" w:hAnsi="Times New Roman"/>
          <w:sz w:val="28"/>
          <w:szCs w:val="28"/>
        </w:rPr>
        <w:t>, эмоционально-положительно относятся к трудовой деятельности и труду в целом.</w:t>
      </w:r>
    </w:p>
    <w:p w:rsidR="0047610B" w:rsidRDefault="0047610B" w:rsidP="002C294A">
      <w:pPr>
        <w:spacing w:after="0" w:line="360" w:lineRule="auto"/>
        <w:rPr>
          <w:rFonts w:ascii="Times New Roman" w:hAnsi="Times New Roman"/>
          <w:sz w:val="28"/>
          <w:szCs w:val="28"/>
        </w:rPr>
      </w:pPr>
    </w:p>
    <w:p w:rsidR="0047610B" w:rsidRDefault="0047610B" w:rsidP="002C294A">
      <w:pPr>
        <w:spacing w:after="0" w:line="360" w:lineRule="auto"/>
        <w:rPr>
          <w:rFonts w:ascii="Times New Roman" w:hAnsi="Times New Roman"/>
          <w:sz w:val="28"/>
          <w:szCs w:val="28"/>
        </w:rPr>
      </w:pPr>
    </w:p>
    <w:p w:rsidR="0047610B" w:rsidRDefault="0047610B" w:rsidP="006805A0">
      <w:pPr>
        <w:spacing w:after="0" w:line="360" w:lineRule="auto"/>
        <w:jc w:val="right"/>
        <w:rPr>
          <w:rFonts w:ascii="Times New Roman" w:hAnsi="Times New Roman"/>
          <w:sz w:val="28"/>
          <w:szCs w:val="28"/>
        </w:rPr>
      </w:pPr>
      <w:r>
        <w:rPr>
          <w:rFonts w:ascii="Times New Roman" w:hAnsi="Times New Roman"/>
          <w:sz w:val="28"/>
          <w:szCs w:val="28"/>
        </w:rPr>
        <w:lastRenderedPageBreak/>
        <w:t>Приложение 2</w:t>
      </w:r>
    </w:p>
    <w:p w:rsidR="0047610B" w:rsidRDefault="00BF7F3A" w:rsidP="00BF7F3A">
      <w:pPr>
        <w:spacing w:after="0" w:line="360" w:lineRule="auto"/>
        <w:jc w:val="center"/>
        <w:rPr>
          <w:rFonts w:ascii="Times New Roman" w:hAnsi="Times New Roman"/>
          <w:b/>
          <w:sz w:val="28"/>
          <w:szCs w:val="28"/>
        </w:rPr>
      </w:pPr>
      <w:bookmarkStart w:id="0" w:name="_GoBack"/>
      <w:r w:rsidRPr="00BF7F3A">
        <w:rPr>
          <w:rFonts w:ascii="Times New Roman" w:hAnsi="Times New Roman"/>
          <w:b/>
          <w:sz w:val="28"/>
          <w:szCs w:val="28"/>
        </w:rPr>
        <w:t>Развитие поисковой активности и познавательной мотивации детей дошкольного возраста средствами экспериментальной деятельности</w:t>
      </w:r>
      <w:r>
        <w:rPr>
          <w:rFonts w:ascii="Times New Roman" w:hAnsi="Times New Roman"/>
          <w:b/>
          <w:sz w:val="28"/>
          <w:szCs w:val="28"/>
        </w:rPr>
        <w:t>.</w:t>
      </w:r>
    </w:p>
    <w:bookmarkEnd w:id="0"/>
    <w:p w:rsidR="00BF7F3A" w:rsidRPr="00BF7F3A" w:rsidRDefault="00BF7F3A" w:rsidP="00BF7F3A">
      <w:pPr>
        <w:spacing w:after="0" w:line="360" w:lineRule="auto"/>
        <w:jc w:val="center"/>
        <w:rPr>
          <w:rFonts w:ascii="Times New Roman" w:hAnsi="Times New Roman"/>
          <w:b/>
          <w:sz w:val="28"/>
          <w:szCs w:val="28"/>
        </w:rPr>
      </w:pP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Стремление к изучению нового и подтверждения уже известного, путем различных несложных экспериментов, в старшем дошкольном возрасте у детей, это естественный процесс для любого ребенка. Именно он помогает сформировать свое субъективное мнение, о мире, окружающем нас. Подобная деятельность, развивает в детях способность к логическому мышлению, творческую активность и желание не останавливаться на достигнутом. Продолжая познавать все вокруг, извлекая важную для себя информацию.</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 Детское экспериментирование как средство развития познавательной мотивации, одно из важнейших. Изучая, планируя и проводя различные опыты, ребенок своими глаза наблюдает процесс. Это и способствует его заинтересованности в деятельности. Экспериментальная составляющая в изучении окружающего мира детьми рассматривалась в трудах многих ученых. Н. Н. </w:t>
      </w:r>
      <w:proofErr w:type="spellStart"/>
      <w:r w:rsidRPr="006805A0">
        <w:rPr>
          <w:rFonts w:ascii="Times New Roman" w:hAnsi="Times New Roman"/>
          <w:sz w:val="28"/>
          <w:szCs w:val="28"/>
        </w:rPr>
        <w:t>Поддьяков</w:t>
      </w:r>
      <w:proofErr w:type="spellEnd"/>
      <w:r w:rsidRPr="006805A0">
        <w:rPr>
          <w:rFonts w:ascii="Times New Roman" w:hAnsi="Times New Roman"/>
          <w:sz w:val="28"/>
          <w:szCs w:val="28"/>
        </w:rPr>
        <w:t xml:space="preserve"> исследовал специфику и виды детского экспериментирования; О. В. </w:t>
      </w:r>
      <w:proofErr w:type="spellStart"/>
      <w:r w:rsidRPr="006805A0">
        <w:rPr>
          <w:rFonts w:ascii="Times New Roman" w:hAnsi="Times New Roman"/>
          <w:sz w:val="28"/>
          <w:szCs w:val="28"/>
        </w:rPr>
        <w:t>Дыбина</w:t>
      </w:r>
      <w:proofErr w:type="spellEnd"/>
      <w:r w:rsidRPr="006805A0">
        <w:rPr>
          <w:rFonts w:ascii="Times New Roman" w:hAnsi="Times New Roman"/>
          <w:sz w:val="28"/>
          <w:szCs w:val="28"/>
        </w:rPr>
        <w:t xml:space="preserve">, И. Э. Куликовская, Л. Н. Прохорова и Н.Н. </w:t>
      </w:r>
      <w:proofErr w:type="spellStart"/>
      <w:r w:rsidRPr="006805A0">
        <w:rPr>
          <w:rFonts w:ascii="Times New Roman" w:hAnsi="Times New Roman"/>
          <w:sz w:val="28"/>
          <w:szCs w:val="28"/>
        </w:rPr>
        <w:t>Совгир</w:t>
      </w:r>
      <w:proofErr w:type="spellEnd"/>
      <w:r w:rsidRPr="006805A0">
        <w:rPr>
          <w:rFonts w:ascii="Times New Roman" w:hAnsi="Times New Roman"/>
          <w:sz w:val="28"/>
          <w:szCs w:val="28"/>
        </w:rPr>
        <w:t xml:space="preserve"> рассмотрели возможности детского сада в организации экспериментирования [4, с. 45].</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Оптимальным и продуктивным способом исследования и познания окружающего мира в детском саду является метод экспериментирования. А.  И. Иванова, И. Э. Куликовская, С. Н. Николаева, Н. А. Рыжова, Н.Н. </w:t>
      </w:r>
      <w:proofErr w:type="spellStart"/>
      <w:r w:rsidRPr="006805A0">
        <w:rPr>
          <w:rFonts w:ascii="Times New Roman" w:hAnsi="Times New Roman"/>
          <w:sz w:val="28"/>
          <w:szCs w:val="28"/>
        </w:rPr>
        <w:t>Поддьяков</w:t>
      </w:r>
      <w:proofErr w:type="spellEnd"/>
      <w:r w:rsidRPr="006805A0">
        <w:rPr>
          <w:rFonts w:ascii="Times New Roman" w:hAnsi="Times New Roman"/>
          <w:sz w:val="28"/>
          <w:szCs w:val="28"/>
        </w:rPr>
        <w:t xml:space="preserve"> и другие ученые говорят о важности применения метода экспериментирования в детском саду со старшими дошкольниками.</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Работы Н.Н. </w:t>
      </w:r>
      <w:proofErr w:type="spellStart"/>
      <w:r w:rsidRPr="006805A0">
        <w:rPr>
          <w:rFonts w:ascii="Times New Roman" w:hAnsi="Times New Roman"/>
          <w:sz w:val="28"/>
          <w:szCs w:val="28"/>
        </w:rPr>
        <w:t>Поддъякова</w:t>
      </w:r>
      <w:proofErr w:type="spellEnd"/>
      <w:r w:rsidRPr="006805A0">
        <w:rPr>
          <w:rFonts w:ascii="Times New Roman" w:hAnsi="Times New Roman"/>
          <w:sz w:val="28"/>
          <w:szCs w:val="28"/>
        </w:rPr>
        <w:t xml:space="preserve"> показывают, что зачастую отсутствие у детей активного интереса является следствие не достаточных впечатлений от процесса, дети, сталкиваясь с трудностями при выполнении несложных </w:t>
      </w:r>
      <w:r w:rsidRPr="006805A0">
        <w:rPr>
          <w:rFonts w:ascii="Times New Roman" w:hAnsi="Times New Roman"/>
          <w:sz w:val="28"/>
          <w:szCs w:val="28"/>
        </w:rPr>
        <w:lastRenderedPageBreak/>
        <w:t>задач, чаще и куда эффективней решают их, при переводе задания в практику или если это подается как игра [5, с. 19].</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Руководствуясь исследованиями российских педагогов Г.М. Лялиной, Е.А. Панько, А.П. Усовой, возникает вопрос о важности и необходимости приобщения детей детских садов в процесс выполнения задач с четким пониманием, причины и следствия, во время которого они бы находили для себя новые свойства и характеристики веществ и предметов, а также их схожие и различающиеся особенности. Из чего возникает логичный вопрос: каким образом необходимо выстраивать обучение, ведь главным считается игровой процесс, а более продуктивным для учения дошкольного возраста практический.</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В 90-х годах Н. Н. </w:t>
      </w:r>
      <w:proofErr w:type="spellStart"/>
      <w:r w:rsidRPr="006805A0">
        <w:rPr>
          <w:rFonts w:ascii="Times New Roman" w:hAnsi="Times New Roman"/>
          <w:sz w:val="28"/>
          <w:szCs w:val="28"/>
        </w:rPr>
        <w:t>Поддьяков</w:t>
      </w:r>
      <w:proofErr w:type="spellEnd"/>
      <w:r w:rsidRPr="006805A0">
        <w:rPr>
          <w:rFonts w:ascii="Times New Roman" w:hAnsi="Times New Roman"/>
          <w:sz w:val="28"/>
          <w:szCs w:val="28"/>
        </w:rPr>
        <w:t xml:space="preserve"> в процессе своей научно-исследовательской работы, сделал выводы, что наиболее эффективным типом дошкольной деятельности получается детское экспериментирование, так как у дошкольников ярко проявляются впечатление от недавно увиденного или познания на практике уже известного. В этом возрасте у них довольно специфическое мышление, получают знания о новых свойствах и характеристиках предметов, а потом кладут недавно изученное в свое хранилище данных [1, с. 99].</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Его идеи многие не оценили и не смогли до конца понять их смысл, на тот момент было сильное устойчивое понимание того, что главным типом дошкольной деятельности считается игровая. Родители и другие взрослые люди к сожалению, как правило, не считаю способность к исследованию детей, чем-то осмысленным и целенаправленным. В то время как дети изучают окружающий их мир методом проб и ошибок, соответственно тем самым экспериментированием. Их окружение дает им постоянные задачи по изучению, пониманию и укладыванию информации в свою память. При этом дети совсем не пользуются ярлыками взрослых, они не разделяют объекты на то что может пригодится и что не может, что нужно оставить, а что </w:t>
      </w:r>
      <w:r w:rsidRPr="006805A0">
        <w:rPr>
          <w:rFonts w:ascii="Times New Roman" w:hAnsi="Times New Roman"/>
          <w:sz w:val="28"/>
          <w:szCs w:val="28"/>
        </w:rPr>
        <w:lastRenderedPageBreak/>
        <w:t xml:space="preserve">выбросить, таким образом дошкольники набираются опытом, а использовать его они смогут через какое-то время в какой-либо игре. </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В наше же время экспериментирование детей дошкольного возраста стало весьма актуальным, простые опытные задания и различные эксперименты с объектами, использующиеся в обучении ребенка, уже со средней группы. Их целью является помощь дошкольнику приобрести новые знания об объекте, и значительно развить и улучшить способность выполнение каких-либо действий с этим объектом, изучение его характеристик, свойств, связей и т.п. [2, с. 60].</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Из всего вышесказанного, можно сделать выводы, что в процессе экспериментирования:</w:t>
      </w:r>
    </w:p>
    <w:p w:rsidR="0047610B" w:rsidRPr="006805A0" w:rsidRDefault="0047610B" w:rsidP="0011268A">
      <w:pPr>
        <w:numPr>
          <w:ilvl w:val="0"/>
          <w:numId w:val="18"/>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 Ребенок получает настоящие познания о целевом предмете или веществе его взаимных связях с различными объектами и окружающего мира;</w:t>
      </w:r>
    </w:p>
    <w:p w:rsidR="0047610B" w:rsidRPr="006805A0" w:rsidRDefault="0047610B" w:rsidP="0011268A">
      <w:pPr>
        <w:numPr>
          <w:ilvl w:val="0"/>
          <w:numId w:val="18"/>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Память дошкольника значительно улучшается, его способность к мышлению развивается так как нужно постоянно активно изучать, размышлять, и делать выводы, о результатах опыта;</w:t>
      </w:r>
    </w:p>
    <w:p w:rsidR="0047610B" w:rsidRPr="006805A0" w:rsidRDefault="0047610B" w:rsidP="0011268A">
      <w:pPr>
        <w:numPr>
          <w:ilvl w:val="0"/>
          <w:numId w:val="18"/>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Речь ребенка также становится куда выразительней, ведь необходимо постоянно находить правильную формулировку своим выводам, в результате полученных знаний; </w:t>
      </w:r>
    </w:p>
    <w:p w:rsidR="0047610B" w:rsidRPr="006805A0" w:rsidRDefault="0047610B" w:rsidP="0011268A">
      <w:pPr>
        <w:numPr>
          <w:ilvl w:val="0"/>
          <w:numId w:val="18"/>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Развиваются умственные навыки, выполнение различных приемов и операций.</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Экспериментирование лучше всего создает необходимость знать, путем вызова желаний к познавательному интересу и считается нужным и продуктивным способом удовлетворить любознательность ребенка.</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В дошкольном учреждении в помещении, для дошкольников создано специальное место экспериментирование, там находятся разные наборы бумаги, камешков, ракушек и различные ткани, все это нужно им для различных опытов и простого изучения определенных свойств [3, с. 9].</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lastRenderedPageBreak/>
        <w:t>Небольшая лаборатория имеет все, что потребуется для проводимых детьми экспериментов:</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Различные приборы и инструменты такие как лупа, песочные часы, магниты;</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Сосуды различного объема и формы, выполненные и разного материала (пластмассовый, стеклянный, металлический);</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Материалы найти которые можно на природе, такие как перья разного окраса, камни, также отличающиеся друг от друга размером формой и цветом, и другие подобные (мох, семена, шишки, опил, листья, глина, песок, ракушки);</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Материалы переработки проволока различной длины и диаметра, ткани разного размера и плотности и другие подобные материалы (пластмасса, дерева, пробки);</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Крепежные приспособления гайки и болты разного диаметра, гвозди различной длины и другие подобные (скребки, винты, шурупы, детали конструктора); </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Различные краски акварель, гуашь;</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Инструменты, используемые в медицине стеклянные колбы, палочки деревянные, шприцы без иглы, пипетки, ложки мерные;</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Другие предметы и материалы свечи, сито, цветные и прозрачные стекла, крупы, зеркала и др.;</w:t>
      </w:r>
    </w:p>
    <w:p w:rsidR="0047610B" w:rsidRPr="006805A0" w:rsidRDefault="0047610B" w:rsidP="0011268A">
      <w:pPr>
        <w:numPr>
          <w:ilvl w:val="0"/>
          <w:numId w:val="19"/>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Инструменты измерительные линейка, метр, циркуль. </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В работе я использую различные схемы экспериментально исследовательской деятельности: занятия по теме, беседы с выслушиванием мыслей и выводов детей, решение проблемных ситуаций, наблюдение за подходом к опыту каждого ребенка.</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Во время проведения занятия, я стараюсь быть для ребенка скорее коллегой, чем учителем, это позволяет мне наблюдать за действиями детей, при этом у них не теряется чувства самостоятельного выполнения. Никто не </w:t>
      </w:r>
      <w:r w:rsidRPr="006805A0">
        <w:rPr>
          <w:rFonts w:ascii="Times New Roman" w:hAnsi="Times New Roman"/>
          <w:sz w:val="28"/>
          <w:szCs w:val="28"/>
        </w:rPr>
        <w:lastRenderedPageBreak/>
        <w:t xml:space="preserve">заставляет действовать их по указке, а дает свободу действий это только подогревает в них интерес. </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Перед началом работы, в первую очередь выполняю подготовку, определяю текущие задачи, после вместе с детьми находим объект, подходящий по своим свойствам и характеристикам. Если дети еще не знакомы с объектом, показываю его свойства на практике, в это же время дети придумают что же им хочется узнать нового об этом предмете или материале, путем экспериментов. </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Сообщаю детям цели или задачи для которых необходимо найти решения, далее немного время на рассуждения о ходе проведения опыта и способе достижения цели.</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Результаты опытов заранее не сообщаю для того, чтобы ребенок не потерял, ощущение открытия. При выполнении эксперимента стараюсь поддерживать не рабочую обстановку, чтобы ребенку было комфортно получать информацию о свойствах объекта.</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Если у детей возникают вопросы поддерживаю их в его решении, не говорю правильный ответ, а стараюсь помочь ребенку найти его самостоятельно путем небольшого опыта. После вместе проверяем догадки детей, даю возможность убедится на практике было ли решение верным или нет.</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В заключении мы с детьми подводим эксперимент к итогу, начинаем обсуждать различные методы проведения эксперимента, использованные в его процессе. Записываем и иллюстрируем в рабочих тетрадях результаты, делаем выводы, во время формулировки вывода у ребенка развивается речь, с помощью задаваемых вопросов различных по своему содержанию, в то время дети должны дать полный и развернутый ответ.</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Во время опытов развивается память и начинают работать процессы осмысления того, что он делает и зачем.</w:t>
      </w:r>
    </w:p>
    <w:p w:rsidR="0047610B" w:rsidRPr="006805A0" w:rsidRDefault="0047610B" w:rsidP="0011268A">
      <w:pPr>
        <w:spacing w:after="0" w:line="360" w:lineRule="auto"/>
        <w:ind w:firstLine="709"/>
        <w:jc w:val="both"/>
        <w:rPr>
          <w:rFonts w:ascii="Times New Roman" w:hAnsi="Times New Roman"/>
          <w:sz w:val="28"/>
          <w:szCs w:val="28"/>
        </w:rPr>
      </w:pPr>
      <w:r w:rsidRPr="006805A0">
        <w:rPr>
          <w:rFonts w:ascii="Times New Roman" w:hAnsi="Times New Roman"/>
          <w:sz w:val="28"/>
          <w:szCs w:val="28"/>
        </w:rPr>
        <w:t xml:space="preserve">Если разбить проведенный эксперимент на схему получится примерно следующий алгоритм: </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lastRenderedPageBreak/>
        <w:t>Задача или цель требующая решение(достижения);</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Гипотеза решения или поиск оптимального пути к достижению;</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Какие действия необходимо выполнить для достижения цели; </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Доказательства предположений; </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Размышление над полученным результатом; </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Сохранения полученного результата (запись, иллюстрирование);</w:t>
      </w:r>
    </w:p>
    <w:p w:rsidR="0047610B" w:rsidRPr="006805A0" w:rsidRDefault="0047610B" w:rsidP="0011268A">
      <w:pPr>
        <w:numPr>
          <w:ilvl w:val="0"/>
          <w:numId w:val="20"/>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Подведение итогов и выводов, полученные из процесса опыта.</w:t>
      </w:r>
    </w:p>
    <w:p w:rsidR="0047610B" w:rsidRPr="006805A0" w:rsidRDefault="0047610B" w:rsidP="0015446F">
      <w:pPr>
        <w:spacing w:after="0" w:line="360" w:lineRule="auto"/>
        <w:ind w:firstLine="709"/>
        <w:jc w:val="both"/>
        <w:rPr>
          <w:rFonts w:ascii="Times New Roman" w:hAnsi="Times New Roman"/>
          <w:sz w:val="28"/>
          <w:szCs w:val="28"/>
        </w:rPr>
      </w:pPr>
      <w:r w:rsidRPr="006805A0">
        <w:rPr>
          <w:rFonts w:ascii="Times New Roman" w:hAnsi="Times New Roman"/>
          <w:sz w:val="28"/>
          <w:szCs w:val="28"/>
        </w:rPr>
        <w:t>В завершении хочется привести слова известного российского академика К. Е. Тимирязева: «Люди,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 уровне в сравнении с теми, кто такой школы не прошел». В этом, по моему мнению, и состоит значимость темы детского экспериментирования.</w:t>
      </w:r>
    </w:p>
    <w:p w:rsidR="0047610B" w:rsidRPr="006805A0" w:rsidRDefault="0047610B" w:rsidP="0011268A">
      <w:pPr>
        <w:spacing w:after="0" w:line="360" w:lineRule="auto"/>
        <w:ind w:firstLine="709"/>
        <w:jc w:val="center"/>
        <w:rPr>
          <w:rFonts w:ascii="Times New Roman" w:hAnsi="Times New Roman"/>
          <w:b/>
          <w:sz w:val="28"/>
          <w:szCs w:val="28"/>
        </w:rPr>
      </w:pPr>
      <w:r w:rsidRPr="006805A0">
        <w:rPr>
          <w:rFonts w:ascii="Times New Roman" w:hAnsi="Times New Roman"/>
          <w:b/>
          <w:sz w:val="28"/>
          <w:szCs w:val="28"/>
        </w:rPr>
        <w:t>Список использованных источников:</w:t>
      </w:r>
    </w:p>
    <w:p w:rsidR="0047610B" w:rsidRPr="006805A0" w:rsidRDefault="0047610B" w:rsidP="0011268A">
      <w:pPr>
        <w:numPr>
          <w:ilvl w:val="0"/>
          <w:numId w:val="21"/>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Алексеева, О. В. Системный подход в организации опытно-экспериментальной деятельности с дошкольниками / О. В. Алексеева, О. Н. Малова. - </w:t>
      </w:r>
      <w:proofErr w:type="gramStart"/>
      <w:r w:rsidRPr="006805A0">
        <w:rPr>
          <w:rFonts w:ascii="Times New Roman" w:hAnsi="Times New Roman"/>
          <w:sz w:val="28"/>
          <w:szCs w:val="28"/>
        </w:rPr>
        <w:t>Текст :</w:t>
      </w:r>
      <w:proofErr w:type="gramEnd"/>
      <w:r w:rsidRPr="006805A0">
        <w:rPr>
          <w:rFonts w:ascii="Times New Roman" w:hAnsi="Times New Roman"/>
          <w:sz w:val="28"/>
          <w:szCs w:val="28"/>
        </w:rPr>
        <w:t xml:space="preserve"> непосредственный // Управление дошкольным образовательным учреждением : науч. - </w:t>
      </w:r>
      <w:proofErr w:type="spellStart"/>
      <w:r w:rsidRPr="006805A0">
        <w:rPr>
          <w:rFonts w:ascii="Times New Roman" w:hAnsi="Times New Roman"/>
          <w:sz w:val="28"/>
          <w:szCs w:val="28"/>
        </w:rPr>
        <w:t>практ</w:t>
      </w:r>
      <w:proofErr w:type="spellEnd"/>
      <w:r w:rsidRPr="006805A0">
        <w:rPr>
          <w:rFonts w:ascii="Times New Roman" w:hAnsi="Times New Roman"/>
          <w:sz w:val="28"/>
          <w:szCs w:val="28"/>
        </w:rPr>
        <w:t xml:space="preserve">. журн. - 2019. - N 3. - С. 98-102. - </w:t>
      </w:r>
      <w:proofErr w:type="spellStart"/>
      <w:proofErr w:type="gramStart"/>
      <w:r w:rsidRPr="006805A0">
        <w:rPr>
          <w:rFonts w:ascii="Times New Roman" w:hAnsi="Times New Roman"/>
          <w:sz w:val="28"/>
          <w:szCs w:val="28"/>
        </w:rPr>
        <w:t>Библиогр</w:t>
      </w:r>
      <w:proofErr w:type="spellEnd"/>
      <w:r w:rsidRPr="006805A0">
        <w:rPr>
          <w:rFonts w:ascii="Times New Roman" w:hAnsi="Times New Roman"/>
          <w:sz w:val="28"/>
          <w:szCs w:val="28"/>
        </w:rPr>
        <w:t>.:</w:t>
      </w:r>
      <w:proofErr w:type="gramEnd"/>
      <w:r w:rsidRPr="006805A0">
        <w:rPr>
          <w:rFonts w:ascii="Times New Roman" w:hAnsi="Times New Roman"/>
          <w:sz w:val="28"/>
          <w:szCs w:val="28"/>
        </w:rPr>
        <w:t xml:space="preserve"> с. 102 . - ISSN 2220-1483</w:t>
      </w:r>
    </w:p>
    <w:p w:rsidR="0047610B" w:rsidRPr="006805A0" w:rsidRDefault="0047610B" w:rsidP="0011268A">
      <w:pPr>
        <w:numPr>
          <w:ilvl w:val="0"/>
          <w:numId w:val="21"/>
        </w:numPr>
        <w:spacing w:after="0" w:line="360" w:lineRule="auto"/>
        <w:ind w:left="0" w:firstLine="709"/>
        <w:jc w:val="both"/>
        <w:rPr>
          <w:rFonts w:ascii="Times New Roman" w:hAnsi="Times New Roman"/>
          <w:sz w:val="28"/>
          <w:szCs w:val="28"/>
        </w:rPr>
      </w:pPr>
      <w:proofErr w:type="spellStart"/>
      <w:r w:rsidRPr="006805A0">
        <w:rPr>
          <w:rFonts w:ascii="Times New Roman" w:hAnsi="Times New Roman"/>
          <w:sz w:val="28"/>
          <w:szCs w:val="28"/>
        </w:rPr>
        <w:t>Дыбина</w:t>
      </w:r>
      <w:proofErr w:type="spellEnd"/>
      <w:r w:rsidRPr="006805A0">
        <w:rPr>
          <w:rFonts w:ascii="Times New Roman" w:hAnsi="Times New Roman"/>
          <w:sz w:val="28"/>
          <w:szCs w:val="28"/>
        </w:rPr>
        <w:t xml:space="preserve">, О.В. Поисково-познавательная деятельность в старшей группе / </w:t>
      </w:r>
      <w:proofErr w:type="spellStart"/>
      <w:r w:rsidRPr="006805A0">
        <w:rPr>
          <w:rFonts w:ascii="Times New Roman" w:hAnsi="Times New Roman"/>
          <w:sz w:val="28"/>
          <w:szCs w:val="28"/>
        </w:rPr>
        <w:t>Дыбина</w:t>
      </w:r>
      <w:proofErr w:type="spellEnd"/>
      <w:r w:rsidRPr="006805A0">
        <w:rPr>
          <w:rFonts w:ascii="Times New Roman" w:hAnsi="Times New Roman"/>
          <w:sz w:val="28"/>
          <w:szCs w:val="28"/>
        </w:rPr>
        <w:t xml:space="preserve">, </w:t>
      </w:r>
      <w:proofErr w:type="gramStart"/>
      <w:r w:rsidRPr="006805A0">
        <w:rPr>
          <w:rFonts w:ascii="Times New Roman" w:hAnsi="Times New Roman"/>
          <w:sz w:val="28"/>
          <w:szCs w:val="28"/>
        </w:rPr>
        <w:t>О.В..</w:t>
      </w:r>
      <w:proofErr w:type="gramEnd"/>
      <w:r w:rsidRPr="006805A0">
        <w:rPr>
          <w:rFonts w:ascii="Times New Roman" w:hAnsi="Times New Roman"/>
          <w:sz w:val="28"/>
          <w:szCs w:val="28"/>
        </w:rPr>
        <w:t xml:space="preserve"> - </w:t>
      </w:r>
      <w:proofErr w:type="gramStart"/>
      <w:r w:rsidRPr="006805A0">
        <w:rPr>
          <w:rFonts w:ascii="Times New Roman" w:hAnsi="Times New Roman"/>
          <w:sz w:val="28"/>
          <w:szCs w:val="28"/>
        </w:rPr>
        <w:t>Текст :</w:t>
      </w:r>
      <w:proofErr w:type="gramEnd"/>
      <w:r w:rsidRPr="006805A0">
        <w:rPr>
          <w:rFonts w:ascii="Times New Roman" w:hAnsi="Times New Roman"/>
          <w:sz w:val="28"/>
          <w:szCs w:val="28"/>
        </w:rPr>
        <w:t xml:space="preserve"> непосредственный // </w:t>
      </w:r>
      <w:proofErr w:type="spellStart"/>
      <w:r w:rsidRPr="006805A0">
        <w:rPr>
          <w:rFonts w:ascii="Times New Roman" w:hAnsi="Times New Roman"/>
          <w:sz w:val="28"/>
          <w:szCs w:val="28"/>
        </w:rPr>
        <w:t>Дыбина</w:t>
      </w:r>
      <w:proofErr w:type="spellEnd"/>
      <w:r w:rsidRPr="006805A0">
        <w:rPr>
          <w:rFonts w:ascii="Times New Roman" w:hAnsi="Times New Roman"/>
          <w:sz w:val="28"/>
          <w:szCs w:val="28"/>
        </w:rPr>
        <w:t>, О.В. Неизведанное рядом: Занимательные опыты и эксперименты для дошкольников. - 2005. - С.55-126 . - С. М., 2005</w:t>
      </w:r>
    </w:p>
    <w:p w:rsidR="0047610B" w:rsidRPr="006805A0" w:rsidRDefault="0047610B" w:rsidP="0011268A">
      <w:pPr>
        <w:numPr>
          <w:ilvl w:val="0"/>
          <w:numId w:val="21"/>
        </w:numPr>
        <w:spacing w:after="0" w:line="360" w:lineRule="auto"/>
        <w:ind w:left="0" w:firstLine="709"/>
        <w:jc w:val="both"/>
        <w:rPr>
          <w:rFonts w:ascii="Times New Roman" w:hAnsi="Times New Roman"/>
          <w:sz w:val="28"/>
          <w:szCs w:val="28"/>
        </w:rPr>
      </w:pPr>
      <w:proofErr w:type="spellStart"/>
      <w:proofErr w:type="gramStart"/>
      <w:r w:rsidRPr="006805A0">
        <w:rPr>
          <w:rFonts w:ascii="Times New Roman" w:hAnsi="Times New Roman"/>
          <w:sz w:val="28"/>
          <w:szCs w:val="28"/>
        </w:rPr>
        <w:t>Короткова,Н.А</w:t>
      </w:r>
      <w:proofErr w:type="spellEnd"/>
      <w:r w:rsidRPr="006805A0">
        <w:rPr>
          <w:rFonts w:ascii="Times New Roman" w:hAnsi="Times New Roman"/>
          <w:sz w:val="28"/>
          <w:szCs w:val="28"/>
        </w:rPr>
        <w:t>.</w:t>
      </w:r>
      <w:proofErr w:type="gramEnd"/>
      <w:r w:rsidRPr="006805A0">
        <w:rPr>
          <w:rFonts w:ascii="Times New Roman" w:hAnsi="Times New Roman"/>
          <w:sz w:val="28"/>
          <w:szCs w:val="28"/>
        </w:rPr>
        <w:t xml:space="preserve"> Познавательно-исследовательская деятельность старших дошкольников / </w:t>
      </w:r>
      <w:proofErr w:type="spellStart"/>
      <w:r w:rsidRPr="006805A0">
        <w:rPr>
          <w:rFonts w:ascii="Times New Roman" w:hAnsi="Times New Roman"/>
          <w:sz w:val="28"/>
          <w:szCs w:val="28"/>
        </w:rPr>
        <w:t>Короткова,Н.А</w:t>
      </w:r>
      <w:proofErr w:type="spellEnd"/>
      <w:r w:rsidRPr="006805A0">
        <w:rPr>
          <w:rFonts w:ascii="Times New Roman" w:hAnsi="Times New Roman"/>
          <w:sz w:val="28"/>
          <w:szCs w:val="28"/>
        </w:rPr>
        <w:t xml:space="preserve">.. - </w:t>
      </w:r>
      <w:proofErr w:type="gramStart"/>
      <w:r w:rsidRPr="006805A0">
        <w:rPr>
          <w:rFonts w:ascii="Times New Roman" w:hAnsi="Times New Roman"/>
          <w:sz w:val="28"/>
          <w:szCs w:val="28"/>
        </w:rPr>
        <w:t>Текст :</w:t>
      </w:r>
      <w:proofErr w:type="gramEnd"/>
      <w:r w:rsidRPr="006805A0">
        <w:rPr>
          <w:rFonts w:ascii="Times New Roman" w:hAnsi="Times New Roman"/>
          <w:sz w:val="28"/>
          <w:szCs w:val="28"/>
        </w:rPr>
        <w:t xml:space="preserve"> непосредственный // Ребенок в дет. саду. - 2003. - №3.-С.4-12;. - С. 2003</w:t>
      </w:r>
    </w:p>
    <w:p w:rsidR="0047610B" w:rsidRPr="006805A0" w:rsidRDefault="0047610B" w:rsidP="0011268A">
      <w:pPr>
        <w:numPr>
          <w:ilvl w:val="0"/>
          <w:numId w:val="21"/>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Куликовская, И. Э. Детское экспериментирование. Старший дошкольный </w:t>
      </w:r>
      <w:proofErr w:type="gramStart"/>
      <w:r w:rsidRPr="006805A0">
        <w:rPr>
          <w:rFonts w:ascii="Times New Roman" w:hAnsi="Times New Roman"/>
          <w:sz w:val="28"/>
          <w:szCs w:val="28"/>
        </w:rPr>
        <w:t>возраст :</w:t>
      </w:r>
      <w:proofErr w:type="gramEnd"/>
      <w:r w:rsidRPr="006805A0">
        <w:rPr>
          <w:rFonts w:ascii="Times New Roman" w:hAnsi="Times New Roman"/>
          <w:sz w:val="28"/>
          <w:szCs w:val="28"/>
        </w:rPr>
        <w:t xml:space="preserve"> учеб. пособие / И. Э. Куликовская, Н. Н. </w:t>
      </w:r>
      <w:proofErr w:type="spellStart"/>
      <w:r w:rsidRPr="006805A0">
        <w:rPr>
          <w:rFonts w:ascii="Times New Roman" w:hAnsi="Times New Roman"/>
          <w:sz w:val="28"/>
          <w:szCs w:val="28"/>
        </w:rPr>
        <w:t>Совгир</w:t>
      </w:r>
      <w:proofErr w:type="spellEnd"/>
      <w:r w:rsidRPr="006805A0">
        <w:rPr>
          <w:rFonts w:ascii="Times New Roman" w:hAnsi="Times New Roman"/>
          <w:sz w:val="28"/>
          <w:szCs w:val="28"/>
        </w:rPr>
        <w:t xml:space="preserve">. - </w:t>
      </w:r>
      <w:proofErr w:type="gramStart"/>
      <w:r w:rsidRPr="006805A0">
        <w:rPr>
          <w:rFonts w:ascii="Times New Roman" w:hAnsi="Times New Roman"/>
          <w:sz w:val="28"/>
          <w:szCs w:val="28"/>
        </w:rPr>
        <w:t>Москва :</w:t>
      </w:r>
      <w:proofErr w:type="gramEnd"/>
      <w:r w:rsidRPr="006805A0">
        <w:rPr>
          <w:rFonts w:ascii="Times New Roman" w:hAnsi="Times New Roman"/>
          <w:sz w:val="28"/>
          <w:szCs w:val="28"/>
        </w:rPr>
        <w:t xml:space="preserve"> Педагогическое общество России, 2005. - 80 </w:t>
      </w:r>
      <w:proofErr w:type="gramStart"/>
      <w:r w:rsidRPr="006805A0">
        <w:rPr>
          <w:rFonts w:ascii="Times New Roman" w:hAnsi="Times New Roman"/>
          <w:sz w:val="28"/>
          <w:szCs w:val="28"/>
        </w:rPr>
        <w:t>с. :</w:t>
      </w:r>
      <w:proofErr w:type="gramEnd"/>
      <w:r w:rsidRPr="006805A0">
        <w:rPr>
          <w:rFonts w:ascii="Times New Roman" w:hAnsi="Times New Roman"/>
          <w:sz w:val="28"/>
          <w:szCs w:val="28"/>
        </w:rPr>
        <w:t xml:space="preserve"> ил. - (Воспитываем. </w:t>
      </w:r>
      <w:r w:rsidRPr="006805A0">
        <w:rPr>
          <w:rFonts w:ascii="Times New Roman" w:hAnsi="Times New Roman"/>
          <w:sz w:val="28"/>
          <w:szCs w:val="28"/>
        </w:rPr>
        <w:lastRenderedPageBreak/>
        <w:t>Обучаем дошкольников). - ISBN 5-93134-211-</w:t>
      </w:r>
      <w:proofErr w:type="gramStart"/>
      <w:r w:rsidRPr="006805A0">
        <w:rPr>
          <w:rFonts w:ascii="Times New Roman" w:hAnsi="Times New Roman"/>
          <w:sz w:val="28"/>
          <w:szCs w:val="28"/>
        </w:rPr>
        <w:t>7 :</w:t>
      </w:r>
      <w:proofErr w:type="gramEnd"/>
      <w:r w:rsidRPr="006805A0">
        <w:rPr>
          <w:rFonts w:ascii="Times New Roman" w:hAnsi="Times New Roman"/>
          <w:sz w:val="28"/>
          <w:szCs w:val="28"/>
        </w:rPr>
        <w:t xml:space="preserve"> 46.50 р. - Текст : непосредственный.</w:t>
      </w:r>
    </w:p>
    <w:p w:rsidR="0047610B" w:rsidRPr="008F3096" w:rsidRDefault="0047610B" w:rsidP="0015446F">
      <w:pPr>
        <w:numPr>
          <w:ilvl w:val="0"/>
          <w:numId w:val="21"/>
        </w:numPr>
        <w:spacing w:after="0" w:line="360" w:lineRule="auto"/>
        <w:ind w:left="0" w:firstLine="709"/>
        <w:jc w:val="both"/>
        <w:rPr>
          <w:rFonts w:ascii="Times New Roman" w:hAnsi="Times New Roman"/>
          <w:sz w:val="28"/>
          <w:szCs w:val="28"/>
        </w:rPr>
      </w:pPr>
      <w:r w:rsidRPr="006805A0">
        <w:rPr>
          <w:rFonts w:ascii="Times New Roman" w:hAnsi="Times New Roman"/>
          <w:sz w:val="28"/>
          <w:szCs w:val="28"/>
        </w:rPr>
        <w:t xml:space="preserve">  Семенова, Т. М. Детское экспериментирование как средство познавательного развития дошкольников / Т. М. Семенова. - </w:t>
      </w:r>
      <w:proofErr w:type="gramStart"/>
      <w:r w:rsidRPr="006805A0">
        <w:rPr>
          <w:rFonts w:ascii="Times New Roman" w:hAnsi="Times New Roman"/>
          <w:sz w:val="28"/>
          <w:szCs w:val="28"/>
        </w:rPr>
        <w:t>Текст :</w:t>
      </w:r>
      <w:proofErr w:type="gramEnd"/>
      <w:r w:rsidRPr="006805A0">
        <w:rPr>
          <w:rFonts w:ascii="Times New Roman" w:hAnsi="Times New Roman"/>
          <w:sz w:val="28"/>
          <w:szCs w:val="28"/>
        </w:rPr>
        <w:t xml:space="preserve"> непосредственный // Дошкольная педагогика. - 2012. - № 10. - С. 17-</w:t>
      </w:r>
      <w:proofErr w:type="gramStart"/>
      <w:r w:rsidRPr="006805A0">
        <w:rPr>
          <w:rFonts w:ascii="Times New Roman" w:hAnsi="Times New Roman"/>
          <w:sz w:val="28"/>
          <w:szCs w:val="28"/>
        </w:rPr>
        <w:t>21 :</w:t>
      </w:r>
      <w:proofErr w:type="gramEnd"/>
      <w:r w:rsidRPr="006805A0">
        <w:rPr>
          <w:rFonts w:ascii="Times New Roman" w:hAnsi="Times New Roman"/>
          <w:sz w:val="28"/>
          <w:szCs w:val="28"/>
        </w:rPr>
        <w:t xml:space="preserve"> 5 фот. - </w:t>
      </w:r>
      <w:proofErr w:type="spellStart"/>
      <w:proofErr w:type="gramStart"/>
      <w:r w:rsidRPr="006805A0">
        <w:rPr>
          <w:rFonts w:ascii="Times New Roman" w:hAnsi="Times New Roman"/>
          <w:sz w:val="28"/>
          <w:szCs w:val="28"/>
        </w:rPr>
        <w:t>Библиогр</w:t>
      </w:r>
      <w:proofErr w:type="spellEnd"/>
      <w:r w:rsidRPr="006805A0">
        <w:rPr>
          <w:rFonts w:ascii="Times New Roman" w:hAnsi="Times New Roman"/>
          <w:sz w:val="28"/>
          <w:szCs w:val="28"/>
        </w:rPr>
        <w:t>.:</w:t>
      </w:r>
      <w:proofErr w:type="gramEnd"/>
      <w:r w:rsidRPr="006805A0">
        <w:rPr>
          <w:rFonts w:ascii="Times New Roman" w:hAnsi="Times New Roman"/>
          <w:sz w:val="28"/>
          <w:szCs w:val="28"/>
        </w:rPr>
        <w:t xml:space="preserve"> с. 21 (6 назв. )</w:t>
      </w:r>
    </w:p>
    <w:sectPr w:rsidR="0047610B" w:rsidRPr="008F3096" w:rsidSect="0087211E">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2"/>
    <w:family w:val="auto"/>
    <w:notTrueType/>
    <w:pitch w:val="default"/>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4658"/>
    <w:multiLevelType w:val="hybridMultilevel"/>
    <w:tmpl w:val="BD141856"/>
    <w:lvl w:ilvl="0" w:tplc="16C26DE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7CB24A6"/>
    <w:multiLevelType w:val="multilevel"/>
    <w:tmpl w:val="5896DB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83069B"/>
    <w:multiLevelType w:val="multilevel"/>
    <w:tmpl w:val="2214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A44990"/>
    <w:multiLevelType w:val="hybridMultilevel"/>
    <w:tmpl w:val="DBD071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85E11AB"/>
    <w:multiLevelType w:val="hybridMultilevel"/>
    <w:tmpl w:val="FCCA88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C2534D"/>
    <w:multiLevelType w:val="multilevel"/>
    <w:tmpl w:val="E386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AC40A0"/>
    <w:multiLevelType w:val="multilevel"/>
    <w:tmpl w:val="DD0A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BD4284"/>
    <w:multiLevelType w:val="hybridMultilevel"/>
    <w:tmpl w:val="2E3E72B0"/>
    <w:lvl w:ilvl="0" w:tplc="2C8C6926">
      <w:start w:val="1"/>
      <w:numFmt w:val="decimal"/>
      <w:lvlText w:val="%1."/>
      <w:lvlJc w:val="left"/>
      <w:pPr>
        <w:ind w:left="930" w:hanging="57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0597344"/>
    <w:multiLevelType w:val="hybridMultilevel"/>
    <w:tmpl w:val="817A9F30"/>
    <w:lvl w:ilvl="0" w:tplc="E6A4B3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497B4821"/>
    <w:multiLevelType w:val="multilevel"/>
    <w:tmpl w:val="D1E255DC"/>
    <w:lvl w:ilvl="0">
      <w:numFmt w:val="bullet"/>
      <w:lvlText w:val=""/>
      <w:lvlJc w:val="left"/>
      <w:rPr>
        <w:rFonts w:ascii="StarSymbol" w:eastAsia="Times New Roman" w:hAnsi="Star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0">
    <w:nsid w:val="4B042147"/>
    <w:multiLevelType w:val="hybridMultilevel"/>
    <w:tmpl w:val="2DCC7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B5F39AC"/>
    <w:multiLevelType w:val="multilevel"/>
    <w:tmpl w:val="77AEE6E8"/>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975A4C"/>
    <w:multiLevelType w:val="hybridMultilevel"/>
    <w:tmpl w:val="C9D6B2F2"/>
    <w:lvl w:ilvl="0" w:tplc="A25E7204">
      <w:start w:val="1"/>
      <w:numFmt w:val="decimal"/>
      <w:lvlText w:val="%1."/>
      <w:lvlJc w:val="left"/>
      <w:pPr>
        <w:ind w:left="750" w:hanging="39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9A37ECC"/>
    <w:multiLevelType w:val="hybridMultilevel"/>
    <w:tmpl w:val="F16C6B90"/>
    <w:lvl w:ilvl="0" w:tplc="EFAE9FC0">
      <w:start w:val="1"/>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69ED704B"/>
    <w:multiLevelType w:val="hybridMultilevel"/>
    <w:tmpl w:val="2738F7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9F63F24"/>
    <w:multiLevelType w:val="hybridMultilevel"/>
    <w:tmpl w:val="A600D098"/>
    <w:lvl w:ilvl="0" w:tplc="46D240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6F5133E5"/>
    <w:multiLevelType w:val="hybridMultilevel"/>
    <w:tmpl w:val="67465F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1702E01"/>
    <w:multiLevelType w:val="multilevel"/>
    <w:tmpl w:val="4AD2F2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1B2082E"/>
    <w:multiLevelType w:val="hybridMultilevel"/>
    <w:tmpl w:val="82928860"/>
    <w:lvl w:ilvl="0" w:tplc="E0EEAD50">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3710B26"/>
    <w:multiLevelType w:val="hybridMultilevel"/>
    <w:tmpl w:val="207814B0"/>
    <w:lvl w:ilvl="0" w:tplc="5B8ED5A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75022DE0"/>
    <w:multiLevelType w:val="hybridMultilevel"/>
    <w:tmpl w:val="85627F9E"/>
    <w:lvl w:ilvl="0" w:tplc="F18E6C4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
  </w:num>
  <w:num w:numId="2">
    <w:abstractNumId w:val="9"/>
  </w:num>
  <w:num w:numId="3">
    <w:abstractNumId w:val="11"/>
  </w:num>
  <w:num w:numId="4">
    <w:abstractNumId w:val="4"/>
  </w:num>
  <w:num w:numId="5">
    <w:abstractNumId w:val="16"/>
  </w:num>
  <w:num w:numId="6">
    <w:abstractNumId w:val="20"/>
  </w:num>
  <w:num w:numId="7">
    <w:abstractNumId w:val="0"/>
  </w:num>
  <w:num w:numId="8">
    <w:abstractNumId w:val="7"/>
  </w:num>
  <w:num w:numId="9">
    <w:abstractNumId w:val="12"/>
  </w:num>
  <w:num w:numId="10">
    <w:abstractNumId w:val="17"/>
  </w:num>
  <w:num w:numId="11">
    <w:abstractNumId w:val="1"/>
  </w:num>
  <w:num w:numId="12">
    <w:abstractNumId w:val="6"/>
  </w:num>
  <w:num w:numId="13">
    <w:abstractNumId w:val="5"/>
  </w:num>
  <w:num w:numId="14">
    <w:abstractNumId w:val="8"/>
  </w:num>
  <w:num w:numId="15">
    <w:abstractNumId w:val="18"/>
  </w:num>
  <w:num w:numId="16">
    <w:abstractNumId w:val="13"/>
  </w:num>
  <w:num w:numId="17">
    <w:abstractNumId w:val="10"/>
  </w:num>
  <w:num w:numId="18">
    <w:abstractNumId w:val="14"/>
  </w:num>
  <w:num w:numId="19">
    <w:abstractNumId w:val="15"/>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F3D"/>
    <w:rsid w:val="00016CFF"/>
    <w:rsid w:val="00023197"/>
    <w:rsid w:val="000401B2"/>
    <w:rsid w:val="0004075B"/>
    <w:rsid w:val="00043E86"/>
    <w:rsid w:val="00055392"/>
    <w:rsid w:val="00060CBC"/>
    <w:rsid w:val="00066D88"/>
    <w:rsid w:val="00084E36"/>
    <w:rsid w:val="00095F55"/>
    <w:rsid w:val="000A0B6F"/>
    <w:rsid w:val="000A3EA1"/>
    <w:rsid w:val="000B5329"/>
    <w:rsid w:val="000D32DB"/>
    <w:rsid w:val="000F3DC0"/>
    <w:rsid w:val="000F7C22"/>
    <w:rsid w:val="0011268A"/>
    <w:rsid w:val="00120207"/>
    <w:rsid w:val="00144D6A"/>
    <w:rsid w:val="00154188"/>
    <w:rsid w:val="0015446F"/>
    <w:rsid w:val="001554F4"/>
    <w:rsid w:val="00182369"/>
    <w:rsid w:val="0018417F"/>
    <w:rsid w:val="001A1ABA"/>
    <w:rsid w:val="001D7837"/>
    <w:rsid w:val="0027085E"/>
    <w:rsid w:val="00271084"/>
    <w:rsid w:val="002978F2"/>
    <w:rsid w:val="002C294A"/>
    <w:rsid w:val="002D5E38"/>
    <w:rsid w:val="002E0E4D"/>
    <w:rsid w:val="002E7AE1"/>
    <w:rsid w:val="00301F86"/>
    <w:rsid w:val="003160C1"/>
    <w:rsid w:val="003234D2"/>
    <w:rsid w:val="00326673"/>
    <w:rsid w:val="0034017F"/>
    <w:rsid w:val="003552A0"/>
    <w:rsid w:val="003A25D3"/>
    <w:rsid w:val="003E2784"/>
    <w:rsid w:val="003E4EF3"/>
    <w:rsid w:val="003E649B"/>
    <w:rsid w:val="003F1157"/>
    <w:rsid w:val="0047610B"/>
    <w:rsid w:val="004A0D5E"/>
    <w:rsid w:val="004B4AE6"/>
    <w:rsid w:val="004C736C"/>
    <w:rsid w:val="004E64D3"/>
    <w:rsid w:val="0050660A"/>
    <w:rsid w:val="00581E0E"/>
    <w:rsid w:val="00587692"/>
    <w:rsid w:val="00590DC6"/>
    <w:rsid w:val="005953B1"/>
    <w:rsid w:val="005C2F4D"/>
    <w:rsid w:val="005C568E"/>
    <w:rsid w:val="005D0438"/>
    <w:rsid w:val="005D6642"/>
    <w:rsid w:val="005E02CD"/>
    <w:rsid w:val="00617D95"/>
    <w:rsid w:val="006331EE"/>
    <w:rsid w:val="006424E1"/>
    <w:rsid w:val="00643185"/>
    <w:rsid w:val="00653A38"/>
    <w:rsid w:val="0066321C"/>
    <w:rsid w:val="00667FE1"/>
    <w:rsid w:val="00672B55"/>
    <w:rsid w:val="00677D89"/>
    <w:rsid w:val="006805A0"/>
    <w:rsid w:val="00695EB8"/>
    <w:rsid w:val="00697C6F"/>
    <w:rsid w:val="006B58B0"/>
    <w:rsid w:val="006C0074"/>
    <w:rsid w:val="006D4ABD"/>
    <w:rsid w:val="00720379"/>
    <w:rsid w:val="00726F82"/>
    <w:rsid w:val="00730594"/>
    <w:rsid w:val="007B35A9"/>
    <w:rsid w:val="007D4A91"/>
    <w:rsid w:val="00821CA7"/>
    <w:rsid w:val="008256C0"/>
    <w:rsid w:val="00844514"/>
    <w:rsid w:val="00847AEC"/>
    <w:rsid w:val="0087211E"/>
    <w:rsid w:val="00886C78"/>
    <w:rsid w:val="00887FC6"/>
    <w:rsid w:val="008A4D14"/>
    <w:rsid w:val="008E24E8"/>
    <w:rsid w:val="008F0449"/>
    <w:rsid w:val="008F3096"/>
    <w:rsid w:val="0090063B"/>
    <w:rsid w:val="0094329B"/>
    <w:rsid w:val="00943C88"/>
    <w:rsid w:val="0094510B"/>
    <w:rsid w:val="00945839"/>
    <w:rsid w:val="009472C1"/>
    <w:rsid w:val="009821D7"/>
    <w:rsid w:val="0098221B"/>
    <w:rsid w:val="009A2989"/>
    <w:rsid w:val="009D0C15"/>
    <w:rsid w:val="009F46E0"/>
    <w:rsid w:val="00A00F60"/>
    <w:rsid w:val="00A01337"/>
    <w:rsid w:val="00A47356"/>
    <w:rsid w:val="00A84FC6"/>
    <w:rsid w:val="00AC29C5"/>
    <w:rsid w:val="00AD6F05"/>
    <w:rsid w:val="00AF475D"/>
    <w:rsid w:val="00B00EE1"/>
    <w:rsid w:val="00B068AC"/>
    <w:rsid w:val="00B16CDB"/>
    <w:rsid w:val="00B2063F"/>
    <w:rsid w:val="00B2201D"/>
    <w:rsid w:val="00B2399E"/>
    <w:rsid w:val="00B5656E"/>
    <w:rsid w:val="00B633B5"/>
    <w:rsid w:val="00B93E36"/>
    <w:rsid w:val="00BA4508"/>
    <w:rsid w:val="00BB074E"/>
    <w:rsid w:val="00BC2477"/>
    <w:rsid w:val="00BD36CE"/>
    <w:rsid w:val="00BE3AFE"/>
    <w:rsid w:val="00BF7F3A"/>
    <w:rsid w:val="00C01CA4"/>
    <w:rsid w:val="00C04CC2"/>
    <w:rsid w:val="00C05612"/>
    <w:rsid w:val="00C115FF"/>
    <w:rsid w:val="00C1333F"/>
    <w:rsid w:val="00C173FF"/>
    <w:rsid w:val="00C328DA"/>
    <w:rsid w:val="00C54E0B"/>
    <w:rsid w:val="00C62D6F"/>
    <w:rsid w:val="00C74976"/>
    <w:rsid w:val="00CA13DC"/>
    <w:rsid w:val="00CA4D2C"/>
    <w:rsid w:val="00CB49A9"/>
    <w:rsid w:val="00CD320F"/>
    <w:rsid w:val="00CD799B"/>
    <w:rsid w:val="00D06996"/>
    <w:rsid w:val="00D465F8"/>
    <w:rsid w:val="00D51B11"/>
    <w:rsid w:val="00DA4522"/>
    <w:rsid w:val="00DA7ED1"/>
    <w:rsid w:val="00DF3595"/>
    <w:rsid w:val="00E004E3"/>
    <w:rsid w:val="00E01482"/>
    <w:rsid w:val="00E064C8"/>
    <w:rsid w:val="00E2581A"/>
    <w:rsid w:val="00E37214"/>
    <w:rsid w:val="00E836CF"/>
    <w:rsid w:val="00EA237A"/>
    <w:rsid w:val="00EA64A9"/>
    <w:rsid w:val="00EB5FEA"/>
    <w:rsid w:val="00EC0A36"/>
    <w:rsid w:val="00F15DC4"/>
    <w:rsid w:val="00F66131"/>
    <w:rsid w:val="00F73F3D"/>
    <w:rsid w:val="00F7600B"/>
    <w:rsid w:val="00F828E2"/>
    <w:rsid w:val="00FA1CEB"/>
    <w:rsid w:val="00FA3FE7"/>
    <w:rsid w:val="00FC673A"/>
    <w:rsid w:val="00FE5BA7"/>
    <w:rsid w:val="00FF3C5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DDF4808-B02F-4142-83D4-208522181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E4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2E7A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 Contents"/>
    <w:basedOn w:val="a"/>
    <w:uiPriority w:val="99"/>
    <w:rsid w:val="00D465F8"/>
    <w:pPr>
      <w:widowControl w:val="0"/>
      <w:suppressLineNumbers/>
      <w:suppressAutoHyphens/>
      <w:autoSpaceDN w:val="0"/>
      <w:spacing w:after="0" w:line="240" w:lineRule="auto"/>
      <w:textAlignment w:val="baseline"/>
    </w:pPr>
    <w:rPr>
      <w:rFonts w:ascii="Arial" w:hAnsi="Arial" w:cs="Tahoma"/>
      <w:kern w:val="3"/>
      <w:sz w:val="21"/>
      <w:szCs w:val="24"/>
      <w:lang w:eastAsia="ru-RU"/>
    </w:rPr>
  </w:style>
  <w:style w:type="paragraph" w:styleId="a4">
    <w:name w:val="Balloon Text"/>
    <w:basedOn w:val="a"/>
    <w:link w:val="a5"/>
    <w:uiPriority w:val="99"/>
    <w:semiHidden/>
    <w:rsid w:val="009A2989"/>
    <w:pPr>
      <w:spacing w:after="0" w:line="240" w:lineRule="auto"/>
    </w:pPr>
    <w:rPr>
      <w:rFonts w:ascii="Tahoma" w:hAnsi="Tahoma"/>
      <w:sz w:val="16"/>
      <w:szCs w:val="16"/>
      <w:lang w:eastAsia="ru-RU"/>
    </w:rPr>
  </w:style>
  <w:style w:type="character" w:customStyle="1" w:styleId="a5">
    <w:name w:val="Текст выноски Знак"/>
    <w:link w:val="a4"/>
    <w:uiPriority w:val="99"/>
    <w:semiHidden/>
    <w:locked/>
    <w:rsid w:val="009A2989"/>
    <w:rPr>
      <w:rFonts w:ascii="Tahoma" w:hAnsi="Tahoma"/>
      <w:sz w:val="16"/>
    </w:rPr>
  </w:style>
  <w:style w:type="paragraph" w:styleId="a6">
    <w:name w:val="List Paragraph"/>
    <w:basedOn w:val="a"/>
    <w:uiPriority w:val="99"/>
    <w:qFormat/>
    <w:rsid w:val="00BB074E"/>
    <w:pPr>
      <w:ind w:left="720"/>
      <w:contextualSpacing/>
    </w:pPr>
  </w:style>
  <w:style w:type="character" w:styleId="a7">
    <w:name w:val="Hyperlink"/>
    <w:uiPriority w:val="99"/>
    <w:rsid w:val="00AD6F05"/>
    <w:rPr>
      <w:rFonts w:cs="Times New Roman"/>
      <w:color w:val="0000FF"/>
      <w:u w:val="single"/>
    </w:rPr>
  </w:style>
  <w:style w:type="paragraph" w:styleId="a8">
    <w:name w:val="caption"/>
    <w:basedOn w:val="a"/>
    <w:next w:val="a"/>
    <w:uiPriority w:val="99"/>
    <w:qFormat/>
    <w:locked/>
    <w:rsid w:val="00E004E3"/>
    <w:rPr>
      <w:b/>
      <w:bCs/>
      <w:sz w:val="20"/>
      <w:szCs w:val="20"/>
    </w:rPr>
  </w:style>
  <w:style w:type="table" w:styleId="a9">
    <w:name w:val="Table Grid"/>
    <w:basedOn w:val="a1"/>
    <w:uiPriority w:val="99"/>
    <w:locked/>
    <w:rsid w:val="008A4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313640">
      <w:marLeft w:val="0"/>
      <w:marRight w:val="0"/>
      <w:marTop w:val="0"/>
      <w:marBottom w:val="0"/>
      <w:divBdr>
        <w:top w:val="none" w:sz="0" w:space="0" w:color="auto"/>
        <w:left w:val="none" w:sz="0" w:space="0" w:color="auto"/>
        <w:bottom w:val="none" w:sz="0" w:space="0" w:color="auto"/>
        <w:right w:val="none" w:sz="0" w:space="0" w:color="auto"/>
      </w:divBdr>
    </w:div>
    <w:div w:id="1644313641">
      <w:marLeft w:val="0"/>
      <w:marRight w:val="0"/>
      <w:marTop w:val="0"/>
      <w:marBottom w:val="0"/>
      <w:divBdr>
        <w:top w:val="none" w:sz="0" w:space="0" w:color="auto"/>
        <w:left w:val="none" w:sz="0" w:space="0" w:color="auto"/>
        <w:bottom w:val="none" w:sz="0" w:space="0" w:color="auto"/>
        <w:right w:val="none" w:sz="0" w:space="0" w:color="auto"/>
      </w:divBdr>
    </w:div>
    <w:div w:id="1644313642">
      <w:marLeft w:val="0"/>
      <w:marRight w:val="0"/>
      <w:marTop w:val="0"/>
      <w:marBottom w:val="0"/>
      <w:divBdr>
        <w:top w:val="none" w:sz="0" w:space="0" w:color="auto"/>
        <w:left w:val="none" w:sz="0" w:space="0" w:color="auto"/>
        <w:bottom w:val="none" w:sz="0" w:space="0" w:color="auto"/>
        <w:right w:val="none" w:sz="0" w:space="0" w:color="auto"/>
      </w:divBdr>
    </w:div>
    <w:div w:id="1644313643">
      <w:marLeft w:val="0"/>
      <w:marRight w:val="0"/>
      <w:marTop w:val="0"/>
      <w:marBottom w:val="0"/>
      <w:divBdr>
        <w:top w:val="none" w:sz="0" w:space="0" w:color="auto"/>
        <w:left w:val="none" w:sz="0" w:space="0" w:color="auto"/>
        <w:bottom w:val="none" w:sz="0" w:space="0" w:color="auto"/>
        <w:right w:val="none" w:sz="0" w:space="0" w:color="auto"/>
      </w:divBdr>
    </w:div>
    <w:div w:id="1644313644">
      <w:marLeft w:val="0"/>
      <w:marRight w:val="0"/>
      <w:marTop w:val="0"/>
      <w:marBottom w:val="0"/>
      <w:divBdr>
        <w:top w:val="none" w:sz="0" w:space="0" w:color="auto"/>
        <w:left w:val="none" w:sz="0" w:space="0" w:color="auto"/>
        <w:bottom w:val="none" w:sz="0" w:space="0" w:color="auto"/>
        <w:right w:val="none" w:sz="0" w:space="0" w:color="auto"/>
      </w:divBdr>
    </w:div>
    <w:div w:id="1644313645">
      <w:marLeft w:val="0"/>
      <w:marRight w:val="0"/>
      <w:marTop w:val="0"/>
      <w:marBottom w:val="0"/>
      <w:divBdr>
        <w:top w:val="none" w:sz="0" w:space="0" w:color="auto"/>
        <w:left w:val="none" w:sz="0" w:space="0" w:color="auto"/>
        <w:bottom w:val="none" w:sz="0" w:space="0" w:color="auto"/>
        <w:right w:val="none" w:sz="0" w:space="0" w:color="auto"/>
      </w:divBdr>
    </w:div>
    <w:div w:id="1644313646">
      <w:marLeft w:val="0"/>
      <w:marRight w:val="0"/>
      <w:marTop w:val="0"/>
      <w:marBottom w:val="0"/>
      <w:divBdr>
        <w:top w:val="none" w:sz="0" w:space="0" w:color="auto"/>
        <w:left w:val="none" w:sz="0" w:space="0" w:color="auto"/>
        <w:bottom w:val="none" w:sz="0" w:space="0" w:color="auto"/>
        <w:right w:val="none" w:sz="0" w:space="0" w:color="auto"/>
      </w:divBdr>
    </w:div>
    <w:div w:id="1644313647">
      <w:marLeft w:val="0"/>
      <w:marRight w:val="0"/>
      <w:marTop w:val="0"/>
      <w:marBottom w:val="0"/>
      <w:divBdr>
        <w:top w:val="none" w:sz="0" w:space="0" w:color="auto"/>
        <w:left w:val="none" w:sz="0" w:space="0" w:color="auto"/>
        <w:bottom w:val="none" w:sz="0" w:space="0" w:color="auto"/>
        <w:right w:val="none" w:sz="0" w:space="0" w:color="auto"/>
      </w:divBdr>
    </w:div>
    <w:div w:id="1644313648">
      <w:marLeft w:val="0"/>
      <w:marRight w:val="0"/>
      <w:marTop w:val="0"/>
      <w:marBottom w:val="0"/>
      <w:divBdr>
        <w:top w:val="none" w:sz="0" w:space="0" w:color="auto"/>
        <w:left w:val="none" w:sz="0" w:space="0" w:color="auto"/>
        <w:bottom w:val="none" w:sz="0" w:space="0" w:color="auto"/>
        <w:right w:val="none" w:sz="0" w:space="0" w:color="auto"/>
      </w:divBdr>
    </w:div>
    <w:div w:id="1644313649">
      <w:marLeft w:val="0"/>
      <w:marRight w:val="0"/>
      <w:marTop w:val="0"/>
      <w:marBottom w:val="0"/>
      <w:divBdr>
        <w:top w:val="none" w:sz="0" w:space="0" w:color="auto"/>
        <w:left w:val="none" w:sz="0" w:space="0" w:color="auto"/>
        <w:bottom w:val="none" w:sz="0" w:space="0" w:color="auto"/>
        <w:right w:val="none" w:sz="0" w:space="0" w:color="auto"/>
      </w:divBdr>
    </w:div>
    <w:div w:id="1644313650">
      <w:marLeft w:val="0"/>
      <w:marRight w:val="0"/>
      <w:marTop w:val="0"/>
      <w:marBottom w:val="0"/>
      <w:divBdr>
        <w:top w:val="none" w:sz="0" w:space="0" w:color="auto"/>
        <w:left w:val="none" w:sz="0" w:space="0" w:color="auto"/>
        <w:bottom w:val="none" w:sz="0" w:space="0" w:color="auto"/>
        <w:right w:val="none" w:sz="0" w:space="0" w:color="auto"/>
      </w:divBdr>
    </w:div>
    <w:div w:id="1644313651">
      <w:marLeft w:val="0"/>
      <w:marRight w:val="0"/>
      <w:marTop w:val="0"/>
      <w:marBottom w:val="0"/>
      <w:divBdr>
        <w:top w:val="none" w:sz="0" w:space="0" w:color="auto"/>
        <w:left w:val="none" w:sz="0" w:space="0" w:color="auto"/>
        <w:bottom w:val="none" w:sz="0" w:space="0" w:color="auto"/>
        <w:right w:val="none" w:sz="0" w:space="0" w:color="auto"/>
      </w:divBdr>
    </w:div>
    <w:div w:id="1644313652">
      <w:marLeft w:val="0"/>
      <w:marRight w:val="0"/>
      <w:marTop w:val="0"/>
      <w:marBottom w:val="0"/>
      <w:divBdr>
        <w:top w:val="none" w:sz="0" w:space="0" w:color="auto"/>
        <w:left w:val="none" w:sz="0" w:space="0" w:color="auto"/>
        <w:bottom w:val="none" w:sz="0" w:space="0" w:color="auto"/>
        <w:right w:val="none" w:sz="0" w:space="0" w:color="auto"/>
      </w:divBdr>
    </w:div>
    <w:div w:id="1644313653">
      <w:marLeft w:val="0"/>
      <w:marRight w:val="0"/>
      <w:marTop w:val="0"/>
      <w:marBottom w:val="0"/>
      <w:divBdr>
        <w:top w:val="none" w:sz="0" w:space="0" w:color="auto"/>
        <w:left w:val="none" w:sz="0" w:space="0" w:color="auto"/>
        <w:bottom w:val="none" w:sz="0" w:space="0" w:color="auto"/>
        <w:right w:val="none" w:sz="0" w:space="0" w:color="auto"/>
      </w:divBdr>
    </w:div>
    <w:div w:id="1644313654">
      <w:marLeft w:val="0"/>
      <w:marRight w:val="0"/>
      <w:marTop w:val="0"/>
      <w:marBottom w:val="0"/>
      <w:divBdr>
        <w:top w:val="none" w:sz="0" w:space="0" w:color="auto"/>
        <w:left w:val="none" w:sz="0" w:space="0" w:color="auto"/>
        <w:bottom w:val="none" w:sz="0" w:space="0" w:color="auto"/>
        <w:right w:val="none" w:sz="0" w:space="0" w:color="auto"/>
      </w:divBdr>
    </w:div>
    <w:div w:id="1644313655">
      <w:marLeft w:val="0"/>
      <w:marRight w:val="0"/>
      <w:marTop w:val="0"/>
      <w:marBottom w:val="0"/>
      <w:divBdr>
        <w:top w:val="none" w:sz="0" w:space="0" w:color="auto"/>
        <w:left w:val="none" w:sz="0" w:space="0" w:color="auto"/>
        <w:bottom w:val="none" w:sz="0" w:space="0" w:color="auto"/>
        <w:right w:val="none" w:sz="0" w:space="0" w:color="auto"/>
      </w:divBdr>
    </w:div>
    <w:div w:id="1644313656">
      <w:marLeft w:val="0"/>
      <w:marRight w:val="0"/>
      <w:marTop w:val="0"/>
      <w:marBottom w:val="0"/>
      <w:divBdr>
        <w:top w:val="none" w:sz="0" w:space="0" w:color="auto"/>
        <w:left w:val="none" w:sz="0" w:space="0" w:color="auto"/>
        <w:bottom w:val="none" w:sz="0" w:space="0" w:color="auto"/>
        <w:right w:val="none" w:sz="0" w:space="0" w:color="auto"/>
      </w:divBdr>
    </w:div>
    <w:div w:id="16443136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maps/11159/shadrinsk/category/stationery_store/184105546/"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fs00.infourok.ru/images/doc/71/86722/hello_html_6297b2aa.jp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1434</TotalTime>
  <Pages>1</Pages>
  <Words>4569</Words>
  <Characters>26045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Инна Игишева</cp:lastModifiedBy>
  <cp:revision>35</cp:revision>
  <dcterms:created xsi:type="dcterms:W3CDTF">2019-02-02T05:57:00Z</dcterms:created>
  <dcterms:modified xsi:type="dcterms:W3CDTF">2021-03-24T09:38:00Z</dcterms:modified>
</cp:coreProperties>
</file>