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9C" w:rsidRPr="00F045BE" w:rsidRDefault="00545F35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Личность в системе базовых национальных ценностей.</w:t>
      </w:r>
    </w:p>
    <w:p w:rsidR="00545F35" w:rsidRPr="00F045BE" w:rsidRDefault="00CB24EF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(</w:t>
      </w:r>
      <w:r w:rsidR="00545F35" w:rsidRPr="00F045BE">
        <w:rPr>
          <w:rFonts w:ascii="Times New Roman" w:hAnsi="Times New Roman" w:cs="Times New Roman"/>
          <w:b/>
          <w:sz w:val="24"/>
          <w:szCs w:val="24"/>
        </w:rPr>
        <w:t>Из опыта работы педагогического коллектива МКОУ «СОШ №8» г. Шадринска</w:t>
      </w:r>
      <w:r w:rsidRPr="00F045BE">
        <w:rPr>
          <w:rFonts w:ascii="Times New Roman" w:hAnsi="Times New Roman" w:cs="Times New Roman"/>
          <w:b/>
          <w:sz w:val="24"/>
          <w:szCs w:val="24"/>
        </w:rPr>
        <w:t>)</w:t>
      </w:r>
    </w:p>
    <w:p w:rsidR="00CE4A10" w:rsidRPr="00F045BE" w:rsidRDefault="00CB24EF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45BE">
        <w:rPr>
          <w:rFonts w:ascii="Times New Roman" w:hAnsi="Times New Roman" w:cs="Times New Roman"/>
          <w:b/>
          <w:sz w:val="24"/>
          <w:szCs w:val="24"/>
        </w:rPr>
        <w:t>Поташева</w:t>
      </w:r>
      <w:proofErr w:type="spellEnd"/>
      <w:r w:rsidRPr="00F045BE">
        <w:rPr>
          <w:rFonts w:ascii="Times New Roman" w:hAnsi="Times New Roman" w:cs="Times New Roman"/>
          <w:b/>
          <w:sz w:val="24"/>
          <w:szCs w:val="24"/>
        </w:rPr>
        <w:t xml:space="preserve"> В.И., заместитель по НМР</w:t>
      </w:r>
    </w:p>
    <w:p w:rsidR="00CB24EF" w:rsidRPr="00F045BE" w:rsidRDefault="00CB24EF" w:rsidP="00F04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F35" w:rsidRPr="00F045BE" w:rsidRDefault="00545F35" w:rsidP="00F04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Стратегической политикой государства в сфере образования является создание школы, способной раскрывать личностный потенциал детей, воспитывать в них интерес к учёбе и знаниям, стремление к духовному росту и здоровому образу жизни, готовность к профессиональной деятельности. Именно в школе сегодня должна быть сосредоточена не только интеллектуальная, но и гражданская, духовная и культурная жизнь </w:t>
      </w:r>
      <w:proofErr w:type="gramStart"/>
      <w:r w:rsidRPr="00F045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45BE">
        <w:rPr>
          <w:rFonts w:ascii="Times New Roman" w:hAnsi="Times New Roman" w:cs="Times New Roman"/>
          <w:sz w:val="24"/>
          <w:szCs w:val="24"/>
        </w:rPr>
        <w:t>. При этом образовательные учреждения должны постоянно взаимодействовать с семьями и другими субъектами социализации, опираясь на национальные традиции.</w:t>
      </w:r>
    </w:p>
    <w:p w:rsidR="0002258E" w:rsidRPr="00F045BE" w:rsidRDefault="00545F35" w:rsidP="00F0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ab/>
        <w:t xml:space="preserve">МКОУ «СОШ №8» с 1994 года работает по программе «Новая русская школа», решая проблему воспитания подрастающего поколения в духе лучших качеств русского народа. Поэтому деятельность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 xml:space="preserve"> направлена на создание школы духовно-нравственного развития и воспитания в условиях единого образовательного пространства. Опыт обобщён в трёх книгах: «</w:t>
      </w:r>
      <w:r w:rsidR="0002258E" w:rsidRPr="00F045BE">
        <w:rPr>
          <w:rFonts w:ascii="Times New Roman" w:hAnsi="Times New Roman" w:cs="Times New Roman"/>
          <w:sz w:val="24"/>
          <w:szCs w:val="24"/>
        </w:rPr>
        <w:t xml:space="preserve">Русская национальная культурологическая школа. </w:t>
      </w:r>
      <w:proofErr w:type="gramStart"/>
      <w:r w:rsidR="0002258E" w:rsidRPr="00F045BE">
        <w:rPr>
          <w:rFonts w:ascii="Times New Roman" w:hAnsi="Times New Roman" w:cs="Times New Roman"/>
          <w:sz w:val="24"/>
          <w:szCs w:val="24"/>
        </w:rPr>
        <w:t xml:space="preserve">Поиски и находки», «Воспитать патриота», «Не забудет никто никогда школьные годы», в методических сборниках, сборниках ученических работ и представлен на муниципальном, региональном и всероссийском уровнях. </w:t>
      </w:r>
      <w:proofErr w:type="gramEnd"/>
    </w:p>
    <w:p w:rsidR="0002258E" w:rsidRPr="00F045BE" w:rsidRDefault="0002258E" w:rsidP="00F0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ab/>
        <w:t xml:space="preserve">Тема </w:t>
      </w:r>
      <w:r w:rsidR="00CA2BF1" w:rsidRPr="00F045BE">
        <w:rPr>
          <w:rFonts w:ascii="Times New Roman" w:hAnsi="Times New Roman" w:cs="Times New Roman"/>
          <w:sz w:val="24"/>
          <w:szCs w:val="24"/>
        </w:rPr>
        <w:t>«</w:t>
      </w:r>
      <w:r w:rsidRPr="00F045BE">
        <w:rPr>
          <w:rFonts w:ascii="Times New Roman" w:hAnsi="Times New Roman" w:cs="Times New Roman"/>
          <w:sz w:val="24"/>
          <w:szCs w:val="24"/>
        </w:rPr>
        <w:t>Личность в системе базовых национальных ценностей» вытекает из современного национального воспитательного идеала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545F35" w:rsidRPr="00F045BE" w:rsidRDefault="0002258E" w:rsidP="00F0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ab/>
        <w:t xml:space="preserve">На новом этапе </w:t>
      </w:r>
      <w:r w:rsidR="00CB24EF" w:rsidRPr="00F045BE">
        <w:rPr>
          <w:rFonts w:ascii="Times New Roman" w:hAnsi="Times New Roman" w:cs="Times New Roman"/>
          <w:sz w:val="24"/>
          <w:szCs w:val="24"/>
        </w:rPr>
        <w:t>наша</w:t>
      </w:r>
      <w:r w:rsidRPr="00F045BE">
        <w:rPr>
          <w:rFonts w:ascii="Times New Roman" w:hAnsi="Times New Roman" w:cs="Times New Roman"/>
          <w:sz w:val="24"/>
          <w:szCs w:val="24"/>
        </w:rPr>
        <w:t xml:space="preserve"> цель – создание единого социально открытого образовательного пространства</w:t>
      </w:r>
      <w:r w:rsidR="00545F35" w:rsidRPr="00F045BE">
        <w:rPr>
          <w:rFonts w:ascii="Times New Roman" w:hAnsi="Times New Roman" w:cs="Times New Roman"/>
          <w:sz w:val="24"/>
          <w:szCs w:val="24"/>
        </w:rPr>
        <w:t xml:space="preserve"> </w:t>
      </w:r>
      <w:r w:rsidRPr="00F045BE">
        <w:rPr>
          <w:rFonts w:ascii="Times New Roman" w:hAnsi="Times New Roman" w:cs="Times New Roman"/>
          <w:sz w:val="24"/>
          <w:szCs w:val="24"/>
        </w:rPr>
        <w:t>духовно-нравственного развития и воспитания личности обучающихся на основе базовых национальных ценностей.</w:t>
      </w:r>
    </w:p>
    <w:p w:rsidR="0002258E" w:rsidRPr="00F045BE" w:rsidRDefault="0002258E" w:rsidP="00F0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45BE">
        <w:rPr>
          <w:rFonts w:ascii="Times New Roman" w:hAnsi="Times New Roman" w:cs="Times New Roman"/>
          <w:sz w:val="24"/>
          <w:szCs w:val="24"/>
        </w:rPr>
        <w:t>Основные направления деятельности педагогического и ученического коллективов:</w:t>
      </w:r>
      <w:proofErr w:type="gramEnd"/>
    </w:p>
    <w:p w:rsidR="0002258E" w:rsidRPr="00F045BE" w:rsidRDefault="0002258E" w:rsidP="00F04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совершенствование подготовки и повышения квалификации кадров в соответствии с требованиями ФГОС;</w:t>
      </w:r>
    </w:p>
    <w:p w:rsidR="0002258E" w:rsidRPr="00F045BE" w:rsidRDefault="00384A27" w:rsidP="00F04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взаимодействие школы, семьи и общественности с опорой на национальные традиции в воспитании;</w:t>
      </w:r>
    </w:p>
    <w:p w:rsidR="00384A27" w:rsidRPr="00F045BE" w:rsidRDefault="00384A27" w:rsidP="00F04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обновление содержания учебных и воспитательных программ в рамках государственных образовательных стандартов нового поколения;</w:t>
      </w:r>
    </w:p>
    <w:p w:rsidR="00384A27" w:rsidRPr="00F045BE" w:rsidRDefault="00384A27" w:rsidP="00F04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развитие системы поддержки и сопровождения детей, мотивированных на успех и одарённых;</w:t>
      </w:r>
    </w:p>
    <w:p w:rsidR="00384A27" w:rsidRPr="00F045BE" w:rsidRDefault="00384A27" w:rsidP="00F04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обеспечение условий по формированию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высконравственного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>, творчески мыслящего</w:t>
      </w:r>
      <w:r w:rsidR="00CB24EF" w:rsidRPr="00F045BE">
        <w:rPr>
          <w:rFonts w:ascii="Times New Roman" w:hAnsi="Times New Roman" w:cs="Times New Roman"/>
          <w:sz w:val="24"/>
          <w:szCs w:val="24"/>
        </w:rPr>
        <w:t>,</w:t>
      </w:r>
      <w:r w:rsidRPr="00F045BE">
        <w:rPr>
          <w:rFonts w:ascii="Times New Roman" w:hAnsi="Times New Roman" w:cs="Times New Roman"/>
          <w:sz w:val="24"/>
          <w:szCs w:val="24"/>
        </w:rPr>
        <w:t xml:space="preserve"> </w:t>
      </w:r>
      <w:r w:rsidR="00CB24EF" w:rsidRPr="00F045BE">
        <w:rPr>
          <w:rFonts w:ascii="Times New Roman" w:hAnsi="Times New Roman" w:cs="Times New Roman"/>
          <w:sz w:val="24"/>
          <w:szCs w:val="24"/>
        </w:rPr>
        <w:t>ф</w:t>
      </w:r>
      <w:r w:rsidRPr="00F045BE">
        <w:rPr>
          <w:rFonts w:ascii="Times New Roman" w:hAnsi="Times New Roman" w:cs="Times New Roman"/>
          <w:sz w:val="24"/>
          <w:szCs w:val="24"/>
        </w:rPr>
        <w:t>изически и духовно здорового, социально активного, инициативного и компетентного гражданина России, способного к саморазвитию и самореализации;</w:t>
      </w:r>
    </w:p>
    <w:p w:rsidR="00384A27" w:rsidRPr="00F045BE" w:rsidRDefault="00384A27" w:rsidP="00F045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изменение школьной инфраструктуры в соответствии с требованиями ФГОС.</w:t>
      </w:r>
    </w:p>
    <w:p w:rsidR="00FC33E3" w:rsidRPr="00F045BE" w:rsidRDefault="00FC33E3" w:rsidP="00F045BE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Каждый учебный год </w:t>
      </w:r>
      <w:r w:rsidR="00CB24EF" w:rsidRPr="00F045BE">
        <w:rPr>
          <w:rFonts w:ascii="Times New Roman" w:hAnsi="Times New Roman" w:cs="Times New Roman"/>
          <w:sz w:val="24"/>
          <w:szCs w:val="24"/>
        </w:rPr>
        <w:t xml:space="preserve">выбирается тема </w:t>
      </w:r>
      <w:r w:rsidRPr="00F045BE">
        <w:rPr>
          <w:rFonts w:ascii="Times New Roman" w:hAnsi="Times New Roman" w:cs="Times New Roman"/>
          <w:sz w:val="24"/>
          <w:szCs w:val="24"/>
        </w:rPr>
        <w:t>долгосрочн</w:t>
      </w:r>
      <w:r w:rsidR="00CB24EF" w:rsidRPr="00F045BE">
        <w:rPr>
          <w:rFonts w:ascii="Times New Roman" w:hAnsi="Times New Roman" w:cs="Times New Roman"/>
          <w:sz w:val="24"/>
          <w:szCs w:val="24"/>
        </w:rPr>
        <w:t>ого</w:t>
      </w:r>
      <w:r w:rsidRPr="00F045B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B24EF" w:rsidRPr="00F045BE">
        <w:rPr>
          <w:rFonts w:ascii="Times New Roman" w:hAnsi="Times New Roman" w:cs="Times New Roman"/>
          <w:sz w:val="24"/>
          <w:szCs w:val="24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 xml:space="preserve">, </w:t>
      </w:r>
      <w:r w:rsidR="00CB24EF" w:rsidRPr="00F045BE">
        <w:rPr>
          <w:rFonts w:ascii="Times New Roman" w:hAnsi="Times New Roman" w:cs="Times New Roman"/>
          <w:sz w:val="24"/>
          <w:szCs w:val="24"/>
        </w:rPr>
        <w:t>которая</w:t>
      </w:r>
      <w:r w:rsidRPr="00F045BE">
        <w:rPr>
          <w:rFonts w:ascii="Times New Roman" w:hAnsi="Times New Roman" w:cs="Times New Roman"/>
          <w:sz w:val="24"/>
          <w:szCs w:val="24"/>
        </w:rPr>
        <w:t xml:space="preserve"> определяется темой Года, объявленной Президентом и </w:t>
      </w:r>
      <w:r w:rsidR="00CB24EF" w:rsidRPr="00F045BE">
        <w:rPr>
          <w:rFonts w:ascii="Times New Roman" w:hAnsi="Times New Roman" w:cs="Times New Roman"/>
          <w:sz w:val="24"/>
          <w:szCs w:val="24"/>
        </w:rPr>
        <w:t>П</w:t>
      </w:r>
      <w:r w:rsidRPr="00F045BE">
        <w:rPr>
          <w:rFonts w:ascii="Times New Roman" w:hAnsi="Times New Roman" w:cs="Times New Roman"/>
          <w:sz w:val="24"/>
          <w:szCs w:val="24"/>
        </w:rPr>
        <w:t>равительством Р</w:t>
      </w:r>
      <w:r w:rsidR="00CB24EF" w:rsidRPr="00F045BE">
        <w:rPr>
          <w:rFonts w:ascii="Times New Roman" w:hAnsi="Times New Roman" w:cs="Times New Roman"/>
          <w:sz w:val="24"/>
          <w:szCs w:val="24"/>
        </w:rPr>
        <w:t>Ф</w:t>
      </w:r>
      <w:r w:rsidRPr="00F045BE">
        <w:rPr>
          <w:rFonts w:ascii="Times New Roman" w:hAnsi="Times New Roman" w:cs="Times New Roman"/>
          <w:sz w:val="24"/>
          <w:szCs w:val="24"/>
        </w:rPr>
        <w:t>, или событиями, фактами, именами из истории страны и малой родины</w:t>
      </w:r>
      <w:r w:rsidR="00CB24EF" w:rsidRPr="00F045BE">
        <w:rPr>
          <w:rFonts w:ascii="Times New Roman" w:hAnsi="Times New Roman" w:cs="Times New Roman"/>
          <w:sz w:val="24"/>
          <w:szCs w:val="24"/>
        </w:rPr>
        <w:t>.</w:t>
      </w:r>
      <w:r w:rsidRPr="00F045BE">
        <w:rPr>
          <w:rFonts w:ascii="Times New Roman" w:hAnsi="Times New Roman" w:cs="Times New Roman"/>
          <w:sz w:val="24"/>
          <w:szCs w:val="24"/>
        </w:rPr>
        <w:t xml:space="preserve"> </w:t>
      </w:r>
      <w:r w:rsidR="00CB24EF" w:rsidRPr="00F045BE">
        <w:rPr>
          <w:rFonts w:ascii="Times New Roman" w:hAnsi="Times New Roman" w:cs="Times New Roman"/>
          <w:sz w:val="24"/>
          <w:szCs w:val="24"/>
        </w:rPr>
        <w:t>Ц</w:t>
      </w:r>
      <w:r w:rsidRPr="00F045BE">
        <w:rPr>
          <w:rFonts w:ascii="Times New Roman" w:hAnsi="Times New Roman" w:cs="Times New Roman"/>
          <w:sz w:val="24"/>
          <w:szCs w:val="24"/>
        </w:rPr>
        <w:t xml:space="preserve">ель и задачи сформулированы в программе развития. </w:t>
      </w:r>
    </w:p>
    <w:p w:rsidR="00FC33E3" w:rsidRPr="00F045BE" w:rsidRDefault="00FC33E3" w:rsidP="00F045BE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2019-20 учебный год посвящён 75-летию Победы в Великой Отечественной войне 1941-45 годов, Году Памяти и Славы.</w:t>
      </w:r>
    </w:p>
    <w:p w:rsidR="00FC33E3" w:rsidRPr="00F045BE" w:rsidRDefault="00FC33E3" w:rsidP="00F045BE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 xml:space="preserve"> проект, </w:t>
      </w:r>
    </w:p>
    <w:p w:rsidR="00CB24EF" w:rsidRPr="00F045BE" w:rsidRDefault="00FF2121" w:rsidP="00F045B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 xml:space="preserve">Долгосрочный </w:t>
      </w:r>
      <w:proofErr w:type="spellStart"/>
      <w:r w:rsidRPr="00F045BE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F045BE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CB24EF" w:rsidRPr="00F045BE">
        <w:rPr>
          <w:rFonts w:ascii="Times New Roman" w:hAnsi="Times New Roman" w:cs="Times New Roman"/>
          <w:b/>
          <w:sz w:val="24"/>
          <w:szCs w:val="24"/>
        </w:rPr>
        <w:t xml:space="preserve"> «Поклонимся великим тем годам…»</w:t>
      </w:r>
    </w:p>
    <w:p w:rsidR="00FF2121" w:rsidRPr="00F045BE" w:rsidRDefault="00CB24EF" w:rsidP="00F045BE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Цель: создание условий для воспитания и развития личности, способной оценивать и сознательно выстраивать на основе традиционных моральных норм и нравственных идеалов отношения к себе, другим людям, обществу, Отечеству через рациональную организацию образовательного процесса.</w:t>
      </w:r>
    </w:p>
    <w:p w:rsidR="00FF2121" w:rsidRPr="00F045BE" w:rsidRDefault="00CB24EF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FF2121" w:rsidRPr="00F045BE">
        <w:rPr>
          <w:rFonts w:ascii="Times New Roman" w:hAnsi="Times New Roman" w:cs="Times New Roman"/>
          <w:sz w:val="24"/>
          <w:szCs w:val="24"/>
        </w:rPr>
        <w:t>ень знаний «Дорога к Победе» 2 сентября</w:t>
      </w:r>
    </w:p>
    <w:p w:rsidR="00FF2121" w:rsidRPr="00F045BE" w:rsidRDefault="00FF2121" w:rsidP="00F045BE">
      <w:pPr>
        <w:spacing w:after="0" w:line="240" w:lineRule="auto"/>
        <w:ind w:left="940" w:firstLine="64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1 класс «Школе-45!». Урок в музее воинской славы.</w:t>
      </w:r>
    </w:p>
    <w:p w:rsidR="00FF2121" w:rsidRPr="00F045BE" w:rsidRDefault="00FF2121" w:rsidP="00F045BE">
      <w:pPr>
        <w:spacing w:after="0" w:line="240" w:lineRule="auto"/>
        <w:ind w:left="876" w:firstLine="12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2-4 классы «С 70-летием новый посёлок». Улицы, носящие имена героев ВОВ.</w:t>
      </w:r>
    </w:p>
    <w:p w:rsidR="00FF2121" w:rsidRPr="00F045BE" w:rsidRDefault="000B5F08" w:rsidP="00F045BE">
      <w:pPr>
        <w:spacing w:after="0" w:line="240" w:lineRule="auto"/>
        <w:ind w:left="812" w:firstLine="192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5-8 классы </w:t>
      </w:r>
      <w:r w:rsidR="004F59D2" w:rsidRPr="00F045BE">
        <w:rPr>
          <w:rFonts w:ascii="Times New Roman" w:hAnsi="Times New Roman" w:cs="Times New Roman"/>
          <w:sz w:val="24"/>
          <w:szCs w:val="24"/>
        </w:rPr>
        <w:t>«Фронт и тыл едины» (Шадринск в годы войны)</w:t>
      </w:r>
    </w:p>
    <w:p w:rsidR="004F59D2" w:rsidRPr="00F045BE" w:rsidRDefault="004F59D2" w:rsidP="00F045BE">
      <w:pPr>
        <w:spacing w:after="0" w:line="240" w:lineRule="auto"/>
        <w:ind w:left="748" w:firstLine="256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9-11 классы «Победа будет за нами!» (Главные битвы Великой войны)</w:t>
      </w:r>
    </w:p>
    <w:p w:rsidR="004F59D2" w:rsidRPr="00F045BE" w:rsidRDefault="004F59D2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Походы по родному краю «Имя твоё не забыто, подвиг твой бессмертен» (сентябрь)</w:t>
      </w:r>
    </w:p>
    <w:p w:rsidR="004F59D2" w:rsidRPr="00F045BE" w:rsidRDefault="004F59D2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Выставка поисковых работ «Имя героя – народ, подвиг народа – Победа!» (сентябрь-октябрь)</w:t>
      </w:r>
    </w:p>
    <w:p w:rsidR="004F59D2" w:rsidRPr="00F045BE" w:rsidRDefault="004F59D2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Лекторские группы «Мы помним тебя, Солдат-победитель</w:t>
      </w:r>
      <w:r w:rsidR="00CB24EF" w:rsidRPr="00F045BE">
        <w:rPr>
          <w:rFonts w:ascii="Times New Roman" w:hAnsi="Times New Roman" w:cs="Times New Roman"/>
          <w:sz w:val="24"/>
          <w:szCs w:val="24"/>
        </w:rPr>
        <w:t>»</w:t>
      </w:r>
      <w:r w:rsidRPr="00F045BE">
        <w:rPr>
          <w:rFonts w:ascii="Times New Roman" w:hAnsi="Times New Roman" w:cs="Times New Roman"/>
          <w:sz w:val="24"/>
          <w:szCs w:val="24"/>
        </w:rPr>
        <w:t xml:space="preserve"> (по материалам поиска) (октябрь-ноябрь)</w:t>
      </w:r>
    </w:p>
    <w:p w:rsidR="004F59D2" w:rsidRPr="00F045BE" w:rsidRDefault="004F59D2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День Героев Отечества. День Неизвестного солдата (декабрь)</w:t>
      </w:r>
    </w:p>
    <w:p w:rsidR="004F59D2" w:rsidRPr="00F045BE" w:rsidRDefault="004F59D2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Музейные уроки, экскурсии в школьном музее Воинской славы жителей Нового и Северного посёлков «Хранители Победы» (лекторская группа)</w:t>
      </w:r>
    </w:p>
    <w:p w:rsidR="00634608" w:rsidRPr="00F045BE" w:rsidRDefault="004F59D2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Конкурсный марафон творчества «Помним! Гордимся! Чтим!» (сентябрь-март)</w:t>
      </w:r>
    </w:p>
    <w:p w:rsidR="00634608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Городская краеведческая конференция «Отечество» (октябрь)</w:t>
      </w:r>
    </w:p>
    <w:p w:rsidR="00634608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Выставки фоторабот, рисунков, технического творчества (ноябрь-март)</w:t>
      </w:r>
    </w:p>
    <w:p w:rsidR="00634608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Стена Памяти (февраль)</w:t>
      </w:r>
    </w:p>
    <w:p w:rsidR="00634608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Областной конкурс музеев</w:t>
      </w:r>
    </w:p>
    <w:p w:rsidR="00634608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Конкурсы литературного творчества (январь-март)</w:t>
      </w:r>
    </w:p>
    <w:p w:rsidR="00634608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Месячник краеведения (январ</w:t>
      </w:r>
      <w:r w:rsidR="00CB24EF" w:rsidRPr="00F045BE">
        <w:rPr>
          <w:rFonts w:ascii="Times New Roman" w:hAnsi="Times New Roman" w:cs="Times New Roman"/>
          <w:sz w:val="24"/>
          <w:szCs w:val="24"/>
        </w:rPr>
        <w:t>ь</w:t>
      </w:r>
      <w:r w:rsidRPr="00F045BE">
        <w:rPr>
          <w:rFonts w:ascii="Times New Roman" w:hAnsi="Times New Roman" w:cs="Times New Roman"/>
          <w:sz w:val="24"/>
          <w:szCs w:val="24"/>
        </w:rPr>
        <w:t>-февраль)</w:t>
      </w:r>
    </w:p>
    <w:p w:rsidR="004F59D2" w:rsidRPr="00F045BE" w:rsidRDefault="00634608" w:rsidP="00F04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Декада патриотического воспитания. Уроки «Этих дней не смолкнет слава» (май)</w:t>
      </w:r>
      <w:r w:rsidR="004F59D2" w:rsidRPr="00F04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608" w:rsidRPr="00F045BE" w:rsidRDefault="00634608" w:rsidP="00F045BE">
      <w:pPr>
        <w:shd w:val="clear" w:color="auto" w:fill="FFFFFF" w:themeFill="background1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Развитие единой образовательной среды: </w:t>
      </w:r>
      <w:r w:rsidRPr="00F045B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родительский всеобуч</w:t>
      </w:r>
      <w:r w:rsidRPr="00F045BE">
        <w:rPr>
          <w:rFonts w:ascii="Times New Roman" w:hAnsi="Times New Roman" w:cs="Times New Roman"/>
          <w:sz w:val="24"/>
          <w:szCs w:val="24"/>
        </w:rPr>
        <w:t>, деятельность общественных объединений, сотрудничество с УДО, учреждениями культуры, здравоохранения, спорта, представителями церкви, промышленными предприятиями – способств</w:t>
      </w:r>
      <w:r w:rsidR="00CB24EF" w:rsidRPr="00F045BE">
        <w:rPr>
          <w:rFonts w:ascii="Times New Roman" w:hAnsi="Times New Roman" w:cs="Times New Roman"/>
          <w:sz w:val="24"/>
          <w:szCs w:val="24"/>
        </w:rPr>
        <w:t>ует</w:t>
      </w:r>
      <w:r w:rsidRPr="00F045BE">
        <w:rPr>
          <w:rFonts w:ascii="Times New Roman" w:hAnsi="Times New Roman" w:cs="Times New Roman"/>
          <w:sz w:val="24"/>
          <w:szCs w:val="24"/>
        </w:rPr>
        <w:t xml:space="preserve"> росту социальной активности всех участников образовательного процесса, формированию школьного пространства как центра воспитания и развития.</w:t>
      </w:r>
    </w:p>
    <w:p w:rsidR="00634608" w:rsidRPr="00F045BE" w:rsidRDefault="00634608" w:rsidP="00F045BE">
      <w:pPr>
        <w:shd w:val="clear" w:color="auto" w:fill="FFFFFF" w:themeFill="background1"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Объединяет в творчестве ставший традиционным конкурсный марафон.</w:t>
      </w:r>
    </w:p>
    <w:p w:rsidR="00634608" w:rsidRPr="00F045BE" w:rsidRDefault="00634608" w:rsidP="00F045BE">
      <w:pPr>
        <w:shd w:val="clear" w:color="auto" w:fill="FFFFFF" w:themeFill="background1"/>
        <w:spacing w:after="0" w:line="240" w:lineRule="auto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 xml:space="preserve">Конкурсный марафон творчества </w:t>
      </w:r>
    </w:p>
    <w:p w:rsidR="00634608" w:rsidRPr="00F045BE" w:rsidRDefault="00634608" w:rsidP="00F045BE">
      <w:pPr>
        <w:shd w:val="clear" w:color="auto" w:fill="FFFFFF" w:themeFill="background1"/>
        <w:spacing w:after="0" w:line="240" w:lineRule="auto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«Помним! Гордимся! Чтим!»</w:t>
      </w:r>
    </w:p>
    <w:p w:rsidR="00634608" w:rsidRPr="00F045BE" w:rsidRDefault="00634608" w:rsidP="00F045BE">
      <w:pPr>
        <w:shd w:val="clear" w:color="auto" w:fill="FFFFFF" w:themeFill="background1"/>
        <w:spacing w:after="0" w:line="240" w:lineRule="auto"/>
        <w:ind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2019-20 учебный год</w:t>
      </w:r>
    </w:p>
    <w:p w:rsidR="00B1514B" w:rsidRPr="00F045BE" w:rsidRDefault="00B1514B" w:rsidP="00F04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045B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045BE">
        <w:rPr>
          <w:rFonts w:ascii="Times New Roman" w:hAnsi="Times New Roman" w:cs="Times New Roman"/>
          <w:sz w:val="24"/>
          <w:szCs w:val="24"/>
        </w:rPr>
        <w:t xml:space="preserve">  обеспечение личностного роста участников образовательного процесса на примерах  подвига советского народа в годы Великой Отечественной войны</w:t>
      </w:r>
    </w:p>
    <w:p w:rsidR="00B1514B" w:rsidRPr="00F045BE" w:rsidRDefault="00B1514B" w:rsidP="00F045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1514B" w:rsidRPr="00F045BE" w:rsidRDefault="00B1514B" w:rsidP="00F045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мотивировать учащихся к саморазвитию, самореализации, самосовершенствованию;</w:t>
      </w:r>
    </w:p>
    <w:p w:rsidR="00B1514B" w:rsidRPr="00F045BE" w:rsidRDefault="00B1514B" w:rsidP="00F045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создать атмосферу духовного единения и творческого подъема в классном коллективе в процессе подготовки и участия в конкурсах;</w:t>
      </w:r>
    </w:p>
    <w:p w:rsidR="00B1514B" w:rsidRPr="00F045BE" w:rsidRDefault="00B1514B" w:rsidP="00F045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помочь учащимся на положительных примерах воспитывать в себе лучшие  качества русского национального характера</w:t>
      </w:r>
    </w:p>
    <w:p w:rsidR="00B1514B" w:rsidRPr="00F045BE" w:rsidRDefault="00B1514B" w:rsidP="00F04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2106"/>
        <w:gridCol w:w="7347"/>
      </w:tblGrid>
      <w:tr w:rsidR="00B1514B" w:rsidRPr="00F045BE" w:rsidTr="00B27F1D">
        <w:trPr>
          <w:trHeight w:val="1089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Походы по родному краю  « Имя твое не забыто, подвиг твой бессмертен».  Стендовый отчет (классные руководители)</w:t>
            </w:r>
          </w:p>
        </w:tc>
      </w:tr>
      <w:tr w:rsidR="00B1514B" w:rsidRPr="00F045BE" w:rsidTr="00B27F1D">
        <w:trPr>
          <w:trHeight w:val="908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Художественное  чтение наизусть «Поклонимся великим тем годам»</w:t>
            </w:r>
          </w:p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(учителя литературы)</w:t>
            </w:r>
          </w:p>
        </w:tc>
      </w:tr>
      <w:tr w:rsidR="00B1514B" w:rsidRPr="00F045BE" w:rsidTr="00B27F1D">
        <w:trPr>
          <w:trHeight w:val="387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Фотоработы «Ему обязан жизнью я…» (классные руководители)</w:t>
            </w:r>
          </w:p>
        </w:tc>
      </w:tr>
      <w:tr w:rsidR="00B1514B" w:rsidRPr="00F045BE" w:rsidTr="00B27F1D">
        <w:trPr>
          <w:trHeight w:val="901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творчество «Я не видел войны, я родился значительно позже» (учителя </w:t>
            </w:r>
            <w:proofErr w:type="gramStart"/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514B" w:rsidRPr="00F045BE" w:rsidTr="00B27F1D">
        <w:trPr>
          <w:trHeight w:val="1032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Письмо с фронта «…письма, как летопись боя, как хронику чувств, перечтем» (классные руководители)</w:t>
            </w:r>
          </w:p>
        </w:tc>
      </w:tr>
      <w:tr w:rsidR="00B1514B" w:rsidRPr="00F045BE" w:rsidTr="00B27F1D">
        <w:trPr>
          <w:trHeight w:val="853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Литературное творчество</w:t>
            </w:r>
            <w:proofErr w:type="gramStart"/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а, сделали  все, что могли мы, кто мог, сколько мог и как мог» (учителя русского языка)</w:t>
            </w:r>
          </w:p>
        </w:tc>
      </w:tr>
      <w:tr w:rsidR="00B1514B" w:rsidRPr="00F045BE" w:rsidTr="00B27F1D">
        <w:trPr>
          <w:trHeight w:val="917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7347" w:type="dxa"/>
            <w:vAlign w:val="center"/>
          </w:tcPr>
          <w:p w:rsidR="00CB24EF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творчество, техническое моделирование и проектирование «Он защищал меня на поле боя» </w:t>
            </w:r>
          </w:p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(учителя технологии)</w:t>
            </w:r>
          </w:p>
        </w:tc>
      </w:tr>
      <w:tr w:rsidR="00B1514B" w:rsidRPr="00F045BE" w:rsidTr="00B27F1D">
        <w:trPr>
          <w:trHeight w:val="905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Битва хоров с элементами театрализации «Кто сказал, что надо бросить песню на войне?» (учитель музыки, классные руководители)</w:t>
            </w:r>
          </w:p>
        </w:tc>
      </w:tr>
      <w:tr w:rsidR="00B1514B" w:rsidRPr="00F045BE" w:rsidTr="00B27F1D">
        <w:trPr>
          <w:trHeight w:val="653"/>
        </w:trPr>
        <w:tc>
          <w:tcPr>
            <w:tcW w:w="2106" w:type="dxa"/>
            <w:vAlign w:val="center"/>
          </w:tcPr>
          <w:p w:rsidR="00B1514B" w:rsidRPr="00F045BE" w:rsidRDefault="00B1514B" w:rsidP="00F045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7347" w:type="dxa"/>
            <w:vAlign w:val="center"/>
          </w:tcPr>
          <w:p w:rsidR="00B1514B" w:rsidRPr="00F045BE" w:rsidRDefault="00B1514B" w:rsidP="00F0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5BE">
              <w:rPr>
                <w:rFonts w:ascii="Times New Roman" w:hAnsi="Times New Roman" w:cs="Times New Roman"/>
                <w:sz w:val="24"/>
                <w:szCs w:val="24"/>
              </w:rPr>
              <w:t>Парад достижений «Поклонимся великим тем годам…»</w:t>
            </w:r>
          </w:p>
        </w:tc>
      </w:tr>
    </w:tbl>
    <w:p w:rsidR="00FF2121" w:rsidRPr="00F045BE" w:rsidRDefault="00FF2121" w:rsidP="00F0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14B" w:rsidRPr="00F045BE" w:rsidRDefault="00B1514B" w:rsidP="00F04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Интеграция духовно-нравственного развития и воспитания в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урочно-внеурочную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>, внешкольную и социально значимую деятельность даёт возможность самоопределения, выбора содержания своей образовательной траектории</w:t>
      </w:r>
      <w:r w:rsidR="000F3087" w:rsidRPr="00F045BE">
        <w:rPr>
          <w:rFonts w:ascii="Times New Roman" w:hAnsi="Times New Roman" w:cs="Times New Roman"/>
          <w:sz w:val="24"/>
          <w:szCs w:val="24"/>
        </w:rPr>
        <w:t>. Создать привлекательную среду для выявления и сопровождения детей, увлечённых наукой, творчеством, спортом, помогают творческие группы, способствующие индивидуальному продвижению в личностном развитии ученику и учителю.</w:t>
      </w:r>
      <w:r w:rsidRPr="00F04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10" w:rsidRPr="00F045BE" w:rsidRDefault="00414F10" w:rsidP="00F04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Базовые национальные ценности, хранимые в социально-исторических,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условиях, лежат в основе целостного пространства духовно-нравственного развития и воспитания, т.е. уклада школьной жизни, определяющего урочную, внеурочную и внешкольную деятельность обучающихся.</w:t>
      </w:r>
    </w:p>
    <w:p w:rsidR="00414F10" w:rsidRPr="00F045BE" w:rsidRDefault="00414F10" w:rsidP="00F04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Эта работа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 xml:space="preserve"> на материале, посвящённом 75-летию Победы, нашла отражение в программе семинара. </w:t>
      </w:r>
    </w:p>
    <w:p w:rsidR="00CB24EF" w:rsidRPr="00F045BE" w:rsidRDefault="00414F10" w:rsidP="00F0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14F10" w:rsidRPr="00F045BE" w:rsidRDefault="00414F10" w:rsidP="00F0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 xml:space="preserve"> межзонального семинара по теме духовно-нравственного развития и воспитания </w:t>
      </w:r>
    </w:p>
    <w:p w:rsidR="00414F10" w:rsidRPr="00F045BE" w:rsidRDefault="00414F10" w:rsidP="00F0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BE">
        <w:rPr>
          <w:rFonts w:ascii="Times New Roman" w:hAnsi="Times New Roman" w:cs="Times New Roman"/>
          <w:b/>
          <w:sz w:val="24"/>
          <w:szCs w:val="24"/>
        </w:rPr>
        <w:t>«Личность в системе базовых национальных ценностей»</w:t>
      </w:r>
    </w:p>
    <w:p w:rsidR="00414F10" w:rsidRPr="00F045BE" w:rsidRDefault="004D10AE" w:rsidP="00F045BE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45BE">
        <w:rPr>
          <w:rFonts w:ascii="Times New Roman" w:hAnsi="Times New Roman" w:cs="Times New Roman"/>
          <w:i/>
          <w:sz w:val="24"/>
          <w:szCs w:val="24"/>
        </w:rPr>
        <w:t>О</w:t>
      </w:r>
      <w:r w:rsidR="00414F10" w:rsidRPr="00F045BE">
        <w:rPr>
          <w:rFonts w:ascii="Times New Roman" w:hAnsi="Times New Roman" w:cs="Times New Roman"/>
          <w:i/>
          <w:sz w:val="24"/>
          <w:szCs w:val="24"/>
        </w:rPr>
        <w:t xml:space="preserve">ткрытые </w:t>
      </w:r>
      <w:r w:rsidRPr="00F045BE">
        <w:rPr>
          <w:rFonts w:ascii="Times New Roman" w:hAnsi="Times New Roman" w:cs="Times New Roman"/>
          <w:i/>
          <w:sz w:val="24"/>
          <w:szCs w:val="24"/>
        </w:rPr>
        <w:t>у</w:t>
      </w:r>
      <w:r w:rsidR="00414F10" w:rsidRPr="00F045BE">
        <w:rPr>
          <w:rFonts w:ascii="Times New Roman" w:hAnsi="Times New Roman" w:cs="Times New Roman"/>
          <w:i/>
          <w:sz w:val="24"/>
          <w:szCs w:val="24"/>
        </w:rPr>
        <w:t>роки с использованием материалов о Великой Отечественной войне</w:t>
      </w:r>
    </w:p>
    <w:p w:rsidR="00CB24EF" w:rsidRPr="00F045BE" w:rsidRDefault="004D10AE" w:rsidP="00F045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Литература. 11 класс. Урок по повести В.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Закрутина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 xml:space="preserve"> «Матерь человеческая»</w:t>
      </w:r>
    </w:p>
    <w:p w:rsidR="004D10AE" w:rsidRPr="00F045BE" w:rsidRDefault="004D10AE" w:rsidP="00F045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 «Сила духа русской женщины»</w:t>
      </w:r>
    </w:p>
    <w:p w:rsidR="004D10AE" w:rsidRPr="00F045BE" w:rsidRDefault="004D10AE" w:rsidP="00F045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История. 9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F045BE">
        <w:rPr>
          <w:rFonts w:ascii="Times New Roman" w:hAnsi="Times New Roman" w:cs="Times New Roman"/>
          <w:sz w:val="24"/>
          <w:szCs w:val="24"/>
        </w:rPr>
        <w:t>. Защита индивидуального итогового проекта: образовательный туристический маршрут «Шадринск военной поры»</w:t>
      </w:r>
    </w:p>
    <w:p w:rsidR="004D10AE" w:rsidRPr="00F045BE" w:rsidRDefault="004D10AE" w:rsidP="00F045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Английский язык . 7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>. Интегрированный урок (английский язык-история-литература) «Русской славы гордые орлы»</w:t>
      </w:r>
    </w:p>
    <w:p w:rsidR="004D10AE" w:rsidRPr="00F045BE" w:rsidRDefault="004D10AE" w:rsidP="00F045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Математика. 5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F045BE">
        <w:rPr>
          <w:rFonts w:ascii="Times New Roman" w:hAnsi="Times New Roman" w:cs="Times New Roman"/>
          <w:sz w:val="24"/>
          <w:szCs w:val="24"/>
        </w:rPr>
        <w:t>. Интегрированный урок «Блокада Ленинграда языком математик</w:t>
      </w:r>
      <w:r w:rsidR="00CB24EF" w:rsidRPr="00F045BE">
        <w:rPr>
          <w:rFonts w:ascii="Times New Roman" w:hAnsi="Times New Roman" w:cs="Times New Roman"/>
          <w:sz w:val="24"/>
          <w:szCs w:val="24"/>
        </w:rPr>
        <w:t>и</w:t>
      </w:r>
      <w:r w:rsidRPr="00F045BE">
        <w:rPr>
          <w:rFonts w:ascii="Times New Roman" w:hAnsi="Times New Roman" w:cs="Times New Roman"/>
          <w:sz w:val="24"/>
          <w:szCs w:val="24"/>
        </w:rPr>
        <w:t>. Действия с натуральными числами»</w:t>
      </w:r>
    </w:p>
    <w:p w:rsidR="00414F10" w:rsidRPr="00F045BE" w:rsidRDefault="004D10AE" w:rsidP="00F045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Окружающий мир. 4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 xml:space="preserve">. «Великая война и Великая Победа» </w:t>
      </w:r>
    </w:p>
    <w:p w:rsidR="004D10AE" w:rsidRPr="00F045BE" w:rsidRDefault="004D10AE" w:rsidP="00F045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Физкультура. 1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 xml:space="preserve"> и 10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>. «Готов к труду и обороне». Уровень физической подготовленности учащихся при выполнении нормативов ГТО.</w:t>
      </w:r>
    </w:p>
    <w:p w:rsidR="004D10AE" w:rsidRPr="00F045BE" w:rsidRDefault="004D10AE" w:rsidP="00F045BE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45BE">
        <w:rPr>
          <w:rFonts w:ascii="Times New Roman" w:hAnsi="Times New Roman" w:cs="Times New Roman"/>
          <w:i/>
          <w:sz w:val="24"/>
          <w:szCs w:val="24"/>
        </w:rPr>
        <w:t>Внеклассные мероприятия</w:t>
      </w:r>
    </w:p>
    <w:p w:rsidR="004D10AE" w:rsidRPr="00F045BE" w:rsidRDefault="004D10AE" w:rsidP="00F045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Битва хоров с элементами театрализации «Кто сказал, что надо бросить песню на войне?» (3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д</w:t>
      </w:r>
      <w:r w:rsidRPr="00F045BE">
        <w:rPr>
          <w:rFonts w:ascii="Times New Roman" w:hAnsi="Times New Roman" w:cs="Times New Roman"/>
          <w:sz w:val="24"/>
          <w:szCs w:val="24"/>
        </w:rPr>
        <w:t>, 6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>, 7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F045BE">
        <w:rPr>
          <w:rFonts w:ascii="Times New Roman" w:hAnsi="Times New Roman" w:cs="Times New Roman"/>
          <w:sz w:val="24"/>
          <w:szCs w:val="24"/>
        </w:rPr>
        <w:t>)</w:t>
      </w:r>
    </w:p>
    <w:p w:rsidR="004D10AE" w:rsidRPr="00F045BE" w:rsidRDefault="004D10AE" w:rsidP="00F045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lastRenderedPageBreak/>
        <w:t>- «Час мужества пробил на наших часах, и мужество нас не покинет» (попурри по песням военных лет), 6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</w:p>
    <w:p w:rsidR="004D10AE" w:rsidRPr="00F045BE" w:rsidRDefault="004D10AE" w:rsidP="00F045B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- </w:t>
      </w:r>
      <w:r w:rsidR="004D7CA2" w:rsidRPr="00F045BE">
        <w:rPr>
          <w:rFonts w:ascii="Times New Roman" w:hAnsi="Times New Roman" w:cs="Times New Roman"/>
          <w:sz w:val="24"/>
          <w:szCs w:val="24"/>
        </w:rPr>
        <w:t>«Тревожная память людской доброты», 7</w:t>
      </w:r>
      <w:r w:rsidR="004D7CA2" w:rsidRPr="00F045BE">
        <w:rPr>
          <w:rFonts w:ascii="Times New Roman" w:hAnsi="Times New Roman" w:cs="Times New Roman"/>
          <w:sz w:val="24"/>
          <w:szCs w:val="24"/>
          <w:vertAlign w:val="superscript"/>
        </w:rPr>
        <w:t>г</w:t>
      </w:r>
    </w:p>
    <w:p w:rsidR="004D7CA2" w:rsidRPr="00F045BE" w:rsidRDefault="004D7CA2" w:rsidP="00F045B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45BE">
        <w:rPr>
          <w:rFonts w:ascii="Times New Roman" w:hAnsi="Times New Roman" w:cs="Times New Roman"/>
          <w:sz w:val="24"/>
          <w:szCs w:val="24"/>
        </w:rPr>
        <w:t>- «Едут, едут по Берлину наши казаки», 3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д</w:t>
      </w:r>
    </w:p>
    <w:p w:rsidR="004D7CA2" w:rsidRPr="00F045BE" w:rsidRDefault="004D7CA2" w:rsidP="00F045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Урок Памяти. 4в. «Дети блокадного Ленинграда»</w:t>
      </w:r>
    </w:p>
    <w:p w:rsidR="004D7CA2" w:rsidRPr="00F045BE" w:rsidRDefault="004D7CA2" w:rsidP="00F045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Урок «Азбука нравственности». 2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F045BE">
        <w:rPr>
          <w:rFonts w:ascii="Times New Roman" w:hAnsi="Times New Roman" w:cs="Times New Roman"/>
          <w:sz w:val="24"/>
          <w:szCs w:val="24"/>
        </w:rPr>
        <w:t xml:space="preserve">. «На солнечной поляночке» </w:t>
      </w:r>
    </w:p>
    <w:p w:rsidR="004D7CA2" w:rsidRPr="00F045BE" w:rsidRDefault="004D7CA2" w:rsidP="00F045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Урок народоведения в музее «Русская изба». 6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F045BE">
        <w:rPr>
          <w:rFonts w:ascii="Times New Roman" w:hAnsi="Times New Roman" w:cs="Times New Roman"/>
          <w:sz w:val="24"/>
          <w:szCs w:val="24"/>
        </w:rPr>
        <w:t>, 8</w:t>
      </w:r>
      <w:r w:rsidRPr="00F045BE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F045BE">
        <w:rPr>
          <w:rFonts w:ascii="Times New Roman" w:hAnsi="Times New Roman" w:cs="Times New Roman"/>
          <w:sz w:val="24"/>
          <w:szCs w:val="24"/>
        </w:rPr>
        <w:t>. «Жизнь и быт крестьянской семьи в годы Великой Отечественной войны</w:t>
      </w:r>
      <w:r w:rsidR="00F045BE" w:rsidRPr="00F045BE">
        <w:rPr>
          <w:rFonts w:ascii="Times New Roman" w:hAnsi="Times New Roman" w:cs="Times New Roman"/>
          <w:sz w:val="24"/>
          <w:szCs w:val="24"/>
        </w:rPr>
        <w:t>»</w:t>
      </w:r>
    </w:p>
    <w:p w:rsidR="00F045BE" w:rsidRPr="00F045BE" w:rsidRDefault="004D7CA2" w:rsidP="00F045B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Историко-краеведческая интеллектуальная игра «Сохраняя память о войне» </w:t>
      </w:r>
    </w:p>
    <w:p w:rsidR="004D7CA2" w:rsidRPr="00F045BE" w:rsidRDefault="004D7CA2" w:rsidP="00F045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6,7,8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>. (Музей воинской славы)</w:t>
      </w:r>
    </w:p>
    <w:p w:rsidR="004D7CA2" w:rsidRPr="00F045BE" w:rsidRDefault="004D7CA2" w:rsidP="00F045BE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45BE">
        <w:rPr>
          <w:rFonts w:ascii="Times New Roman" w:hAnsi="Times New Roman" w:cs="Times New Roman"/>
          <w:i/>
          <w:sz w:val="24"/>
          <w:szCs w:val="24"/>
        </w:rPr>
        <w:t>Методические и творческие выставки, стенды</w:t>
      </w:r>
    </w:p>
    <w:p w:rsidR="00F045BE" w:rsidRPr="00F045BE" w:rsidRDefault="004D7CA2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Стена Памяти и </w:t>
      </w:r>
      <w:r w:rsidR="00F045BE" w:rsidRPr="00F045BE">
        <w:rPr>
          <w:rFonts w:ascii="Times New Roman" w:hAnsi="Times New Roman" w:cs="Times New Roman"/>
          <w:sz w:val="24"/>
          <w:szCs w:val="24"/>
        </w:rPr>
        <w:t>С</w:t>
      </w:r>
      <w:r w:rsidRPr="00F045BE">
        <w:rPr>
          <w:rFonts w:ascii="Times New Roman" w:hAnsi="Times New Roman" w:cs="Times New Roman"/>
          <w:sz w:val="24"/>
          <w:szCs w:val="24"/>
        </w:rPr>
        <w:t>лавы (по итогам поисково-экспедиционной работы учащихся)</w:t>
      </w:r>
      <w:r w:rsidR="00F045BE" w:rsidRPr="00F04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CA2" w:rsidRPr="00F045BE" w:rsidRDefault="00F045BE" w:rsidP="00F045B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(ф</w:t>
      </w:r>
      <w:r w:rsidR="004D7CA2" w:rsidRPr="00F045BE">
        <w:rPr>
          <w:rFonts w:ascii="Times New Roman" w:hAnsi="Times New Roman" w:cs="Times New Roman"/>
          <w:sz w:val="24"/>
          <w:szCs w:val="24"/>
        </w:rPr>
        <w:t>ойе школы</w:t>
      </w:r>
      <w:r w:rsidRPr="00F045BE">
        <w:rPr>
          <w:rFonts w:ascii="Times New Roman" w:hAnsi="Times New Roman" w:cs="Times New Roman"/>
          <w:sz w:val="24"/>
          <w:szCs w:val="24"/>
        </w:rPr>
        <w:t>)</w:t>
      </w:r>
    </w:p>
    <w:p w:rsidR="004D7CA2" w:rsidRPr="00F045BE" w:rsidRDefault="004D7CA2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Выставка «Готов к труду и обороне» (спортзал)</w:t>
      </w:r>
    </w:p>
    <w:p w:rsidR="004D7CA2" w:rsidRPr="00F045BE" w:rsidRDefault="004D7CA2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Библиотечный стенд «Читаем книги о войне»</w:t>
      </w:r>
    </w:p>
    <w:p w:rsidR="00F045BE" w:rsidRPr="00F045BE" w:rsidRDefault="004D7CA2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 Выставка </w:t>
      </w:r>
      <w:proofErr w:type="spellStart"/>
      <w:r w:rsidRPr="00F045B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045BE">
        <w:rPr>
          <w:rFonts w:ascii="Times New Roman" w:hAnsi="Times New Roman" w:cs="Times New Roman"/>
          <w:sz w:val="24"/>
          <w:szCs w:val="24"/>
        </w:rPr>
        <w:t xml:space="preserve"> обучающихся и учителей </w:t>
      </w:r>
      <w:r w:rsidR="00F045BE" w:rsidRPr="00F045BE">
        <w:rPr>
          <w:rFonts w:ascii="Times New Roman" w:hAnsi="Times New Roman" w:cs="Times New Roman"/>
          <w:sz w:val="24"/>
          <w:szCs w:val="24"/>
        </w:rPr>
        <w:t xml:space="preserve">«Мы вас достойны, Победители» </w:t>
      </w:r>
    </w:p>
    <w:p w:rsidR="004D7CA2" w:rsidRPr="00F045BE" w:rsidRDefault="004D7CA2" w:rsidP="00F045BE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(по итогам конкурсов) (методкабинет)</w:t>
      </w:r>
    </w:p>
    <w:p w:rsidR="004D7CA2" w:rsidRPr="00F045BE" w:rsidRDefault="004D7CA2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Выставка рисунков «Я не видел войны…» (</w:t>
      </w:r>
      <w:r w:rsidRPr="00F045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045BE">
        <w:rPr>
          <w:rFonts w:ascii="Times New Roman" w:hAnsi="Times New Roman" w:cs="Times New Roman"/>
          <w:sz w:val="24"/>
          <w:szCs w:val="24"/>
        </w:rPr>
        <w:t xml:space="preserve"> этаж)</w:t>
      </w:r>
    </w:p>
    <w:p w:rsidR="004D7CA2" w:rsidRPr="00F045BE" w:rsidRDefault="004D7CA2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Фотовыставка «Ему обязан жизнью я» (</w:t>
      </w:r>
      <w:r w:rsidRPr="00F045B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045BE">
        <w:rPr>
          <w:rFonts w:ascii="Times New Roman" w:hAnsi="Times New Roman" w:cs="Times New Roman"/>
          <w:sz w:val="24"/>
          <w:szCs w:val="24"/>
        </w:rPr>
        <w:t xml:space="preserve"> этаж)</w:t>
      </w:r>
    </w:p>
    <w:p w:rsidR="00F045BE" w:rsidRPr="00F045BE" w:rsidRDefault="00533CC7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Выставка моделирования, проектирования, декоративно-прикладного творчества </w:t>
      </w:r>
    </w:p>
    <w:p w:rsidR="00533CC7" w:rsidRPr="00F045BE" w:rsidRDefault="00533CC7" w:rsidP="00F045BE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«Он защищал меня на поле боя» (музей «Русская изба», музей воинской славы)</w:t>
      </w:r>
    </w:p>
    <w:p w:rsidR="00F045BE" w:rsidRPr="00F045BE" w:rsidRDefault="00533CC7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Выставка методической литературы, изданной ОУ из опыта работы </w:t>
      </w:r>
      <w:proofErr w:type="gramStart"/>
      <w:r w:rsidRPr="00F045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45BE">
        <w:rPr>
          <w:rFonts w:ascii="Times New Roman" w:hAnsi="Times New Roman" w:cs="Times New Roman"/>
          <w:sz w:val="24"/>
          <w:szCs w:val="24"/>
        </w:rPr>
        <w:t xml:space="preserve"> духовно-</w:t>
      </w:r>
      <w:r w:rsidR="00F045BE" w:rsidRPr="00F04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CC7" w:rsidRPr="00F045BE" w:rsidRDefault="00533CC7" w:rsidP="00F045BE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нравственному воспитанию (методкабинет)</w:t>
      </w:r>
    </w:p>
    <w:p w:rsidR="00F045BE" w:rsidRPr="00F045BE" w:rsidRDefault="00533CC7" w:rsidP="00F045BE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 xml:space="preserve">Выставка сборников ученических работ по итогам литературного творчества </w:t>
      </w:r>
    </w:p>
    <w:p w:rsidR="00533CC7" w:rsidRPr="00F045BE" w:rsidRDefault="00533CC7" w:rsidP="00F045BE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F045BE">
        <w:rPr>
          <w:rFonts w:ascii="Times New Roman" w:hAnsi="Times New Roman" w:cs="Times New Roman"/>
          <w:sz w:val="24"/>
          <w:szCs w:val="24"/>
        </w:rPr>
        <w:t>(1995-2020 гг.)</w:t>
      </w:r>
    </w:p>
    <w:p w:rsidR="00533CC7" w:rsidRPr="00F045BE" w:rsidRDefault="00533CC7" w:rsidP="00F045BE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5BE">
        <w:rPr>
          <w:rFonts w:ascii="Times New Roman" w:hAnsi="Times New Roman" w:cs="Times New Roman"/>
          <w:sz w:val="24"/>
          <w:szCs w:val="24"/>
        </w:rPr>
        <w:t>Только творческий коллектив педагогов и учащихся способен решить задачи по созданию единого социально открытого пространства духовно-нравственного развития и воспитания личности обучающихся, выполняя миссию школы, призванной воспитывать гражданина и патриота, раскрывать способности и таланты, готовить к жизни в высокотехнологичном конкурентном мире, взаимодействуя с семьёй и другими субъектами социализации, опираясь на базовые национальные ценности.</w:t>
      </w:r>
      <w:proofErr w:type="gramEnd"/>
    </w:p>
    <w:sectPr w:rsidR="00533CC7" w:rsidRPr="00F045BE" w:rsidSect="00B27F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64F6"/>
    <w:multiLevelType w:val="hybridMultilevel"/>
    <w:tmpl w:val="1A78B1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518B1"/>
    <w:multiLevelType w:val="hybridMultilevel"/>
    <w:tmpl w:val="44C0F0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625C1B"/>
    <w:multiLevelType w:val="hybridMultilevel"/>
    <w:tmpl w:val="5EE6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27E68"/>
    <w:multiLevelType w:val="hybridMultilevel"/>
    <w:tmpl w:val="6B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144D0"/>
    <w:multiLevelType w:val="hybridMultilevel"/>
    <w:tmpl w:val="65062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F6FD0"/>
    <w:multiLevelType w:val="hybridMultilevel"/>
    <w:tmpl w:val="BE460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2C518C"/>
    <w:multiLevelType w:val="hybridMultilevel"/>
    <w:tmpl w:val="5A004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5F35"/>
    <w:rsid w:val="0002258E"/>
    <w:rsid w:val="000B5F08"/>
    <w:rsid w:val="000F3087"/>
    <w:rsid w:val="001707DA"/>
    <w:rsid w:val="00384A27"/>
    <w:rsid w:val="00392836"/>
    <w:rsid w:val="00414F10"/>
    <w:rsid w:val="004D10AE"/>
    <w:rsid w:val="004D7CA2"/>
    <w:rsid w:val="004F59D2"/>
    <w:rsid w:val="00533CC7"/>
    <w:rsid w:val="00545F35"/>
    <w:rsid w:val="00634608"/>
    <w:rsid w:val="00B1514B"/>
    <w:rsid w:val="00B27F1D"/>
    <w:rsid w:val="00CA2BF1"/>
    <w:rsid w:val="00CB24EF"/>
    <w:rsid w:val="00CE4A10"/>
    <w:rsid w:val="00D34E9C"/>
    <w:rsid w:val="00F045BE"/>
    <w:rsid w:val="00FC33E3"/>
    <w:rsid w:val="00FF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58E"/>
    <w:pPr>
      <w:ind w:left="720"/>
      <w:contextualSpacing/>
    </w:pPr>
  </w:style>
  <w:style w:type="table" w:styleId="a4">
    <w:name w:val="Table Grid"/>
    <w:basedOn w:val="a1"/>
    <w:uiPriority w:val="59"/>
    <w:rsid w:val="00B1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C567-ECD5-4F1F-9592-766BB7B6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2020-06-09T04:08:00Z</dcterms:created>
  <dcterms:modified xsi:type="dcterms:W3CDTF">2020-06-09T07:58:00Z</dcterms:modified>
</cp:coreProperties>
</file>